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DFA" w:rsidRDefault="00BE24AF">
      <w:pPr>
        <w:pStyle w:val="a3"/>
        <w:spacing w:before="60" w:line="263" w:lineRule="exact"/>
        <w:ind w:left="1504"/>
        <w:jc w:val="left"/>
      </w:pPr>
      <w:r>
        <w:rPr>
          <w:spacing w:val="-2"/>
        </w:rPr>
        <w:t>«ПРИНЯТ»</w:t>
      </w:r>
    </w:p>
    <w:p w:rsidR="00C84DFA" w:rsidRDefault="00BE24AF">
      <w:pPr>
        <w:pStyle w:val="a3"/>
        <w:spacing w:line="262" w:lineRule="exact"/>
        <w:ind w:left="119"/>
        <w:jc w:val="left"/>
      </w:pPr>
      <w:r>
        <w:t>Педагогическим</w:t>
      </w:r>
      <w:r>
        <w:rPr>
          <w:spacing w:val="-11"/>
        </w:rPr>
        <w:t xml:space="preserve"> </w:t>
      </w:r>
      <w:r>
        <w:rPr>
          <w:spacing w:val="-2"/>
        </w:rPr>
        <w:t>советом</w:t>
      </w:r>
    </w:p>
    <w:p w:rsidR="00C84DFA" w:rsidRDefault="00BE24AF">
      <w:pPr>
        <w:pStyle w:val="a3"/>
        <w:tabs>
          <w:tab w:val="left" w:pos="4708"/>
        </w:tabs>
        <w:spacing w:line="720" w:lineRule="auto"/>
        <w:ind w:left="119" w:right="38"/>
        <w:jc w:val="left"/>
      </w:pPr>
      <w:r>
        <w:t>МБОУ «</w:t>
      </w:r>
      <w:proofErr w:type="spellStart"/>
      <w:r w:rsidR="00670A33">
        <w:t>Молвинская</w:t>
      </w:r>
      <w:proofErr w:type="spellEnd"/>
      <w:r>
        <w:t xml:space="preserve"> ООШ ЗМР РТ» Протокол </w:t>
      </w:r>
      <w:proofErr w:type="gramStart"/>
      <w:r>
        <w:t>от</w:t>
      </w:r>
      <w:proofErr w:type="gramEnd"/>
      <w:r>
        <w:t xml:space="preserve"> </w:t>
      </w:r>
      <w:r>
        <w:rPr>
          <w:u w:val="single"/>
        </w:rPr>
        <w:tab/>
      </w:r>
    </w:p>
    <w:p w:rsidR="00C84DFA" w:rsidRDefault="00BE24AF">
      <w:pPr>
        <w:pStyle w:val="a3"/>
        <w:spacing w:before="60" w:line="264" w:lineRule="exact"/>
        <w:ind w:left="1007" w:right="551"/>
        <w:jc w:val="center"/>
      </w:pPr>
      <w:r>
        <w:br w:type="column"/>
      </w:r>
      <w:r>
        <w:rPr>
          <w:spacing w:val="-2"/>
        </w:rPr>
        <w:lastRenderedPageBreak/>
        <w:t>«УТВЕРЖДАЮ»</w:t>
      </w:r>
    </w:p>
    <w:p w:rsidR="00C84DFA" w:rsidRDefault="00BE24AF">
      <w:pPr>
        <w:pStyle w:val="a3"/>
        <w:spacing w:line="264" w:lineRule="exact"/>
        <w:ind w:left="114" w:right="551"/>
        <w:jc w:val="center"/>
      </w:pPr>
      <w:r>
        <w:t>Директор</w:t>
      </w:r>
      <w:r>
        <w:rPr>
          <w:spacing w:val="-2"/>
        </w:rPr>
        <w:t xml:space="preserve"> </w:t>
      </w:r>
      <w:r>
        <w:t>МБОУ</w:t>
      </w:r>
      <w:r>
        <w:rPr>
          <w:spacing w:val="-4"/>
        </w:rPr>
        <w:t xml:space="preserve"> </w:t>
      </w:r>
      <w:r>
        <w:t>«</w:t>
      </w:r>
      <w:proofErr w:type="spellStart"/>
      <w:r w:rsidR="00670A33">
        <w:t>Молвинская</w:t>
      </w:r>
      <w:proofErr w:type="spellEnd"/>
      <w:r>
        <w:rPr>
          <w:spacing w:val="-2"/>
        </w:rPr>
        <w:t xml:space="preserve"> </w:t>
      </w:r>
      <w:r>
        <w:t>ООШ</w:t>
      </w:r>
      <w:r>
        <w:rPr>
          <w:spacing w:val="-1"/>
        </w:rPr>
        <w:t xml:space="preserve"> </w:t>
      </w:r>
      <w:r>
        <w:t>ЗМР</w:t>
      </w:r>
      <w:r>
        <w:rPr>
          <w:spacing w:val="-2"/>
        </w:rPr>
        <w:t xml:space="preserve"> </w:t>
      </w:r>
      <w:r>
        <w:rPr>
          <w:spacing w:val="-5"/>
        </w:rPr>
        <w:t>РТ»</w:t>
      </w:r>
    </w:p>
    <w:p w:rsidR="00C84DFA" w:rsidRDefault="00C84DFA">
      <w:pPr>
        <w:pStyle w:val="a3"/>
        <w:spacing w:before="6"/>
        <w:ind w:left="0"/>
        <w:jc w:val="left"/>
        <w:rPr>
          <w:sz w:val="21"/>
        </w:rPr>
      </w:pPr>
    </w:p>
    <w:p w:rsidR="00C84DFA" w:rsidRDefault="00BE24AF">
      <w:pPr>
        <w:pStyle w:val="a3"/>
        <w:tabs>
          <w:tab w:val="left" w:pos="3000"/>
          <w:tab w:val="left" w:pos="4879"/>
        </w:tabs>
        <w:spacing w:line="590" w:lineRule="auto"/>
        <w:ind w:left="546" w:right="624" w:firstLine="64"/>
        <w:jc w:val="left"/>
      </w:pPr>
      <w:r>
        <w:rPr>
          <w:u w:val="single"/>
        </w:rPr>
        <w:tab/>
      </w:r>
      <w:r w:rsidR="006C7E8F">
        <w:t>/</w:t>
      </w:r>
      <w:proofErr w:type="spellStart"/>
      <w:r w:rsidR="006C7E8F">
        <w:t>Ф.Д.Кабиров</w:t>
      </w:r>
      <w:proofErr w:type="spellEnd"/>
      <w:r>
        <w:t xml:space="preserve">/ Приказ </w:t>
      </w:r>
      <w:proofErr w:type="gramStart"/>
      <w:r>
        <w:t>от</w:t>
      </w:r>
      <w:proofErr w:type="gramEnd"/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C84DFA" w:rsidRDefault="00C84DFA">
      <w:pPr>
        <w:spacing w:line="590" w:lineRule="auto"/>
        <w:sectPr w:rsidR="00C84DFA">
          <w:type w:val="continuous"/>
          <w:pgSz w:w="11900" w:h="16860"/>
          <w:pgMar w:top="1460" w:right="380" w:bottom="280" w:left="1040" w:header="720" w:footer="720" w:gutter="0"/>
          <w:cols w:num="2" w:space="720" w:equalWidth="0">
            <w:col w:w="4749" w:space="224"/>
            <w:col w:w="5507"/>
          </w:cols>
        </w:sectPr>
      </w:pPr>
    </w:p>
    <w:p w:rsidR="00C84DFA" w:rsidRDefault="00C84DFA">
      <w:pPr>
        <w:pStyle w:val="a3"/>
        <w:ind w:left="0"/>
        <w:jc w:val="left"/>
        <w:rPr>
          <w:sz w:val="20"/>
        </w:rPr>
      </w:pPr>
    </w:p>
    <w:p w:rsidR="00C84DFA" w:rsidRDefault="00C84DFA">
      <w:pPr>
        <w:pStyle w:val="a3"/>
        <w:ind w:left="0"/>
        <w:jc w:val="left"/>
        <w:rPr>
          <w:sz w:val="20"/>
        </w:rPr>
      </w:pPr>
    </w:p>
    <w:p w:rsidR="00C84DFA" w:rsidRDefault="00C84DFA">
      <w:pPr>
        <w:pStyle w:val="a3"/>
        <w:ind w:left="0"/>
        <w:jc w:val="left"/>
        <w:rPr>
          <w:sz w:val="20"/>
        </w:rPr>
      </w:pPr>
    </w:p>
    <w:p w:rsidR="00C84DFA" w:rsidRDefault="00C84DFA">
      <w:pPr>
        <w:pStyle w:val="a3"/>
        <w:ind w:left="0"/>
        <w:jc w:val="left"/>
        <w:rPr>
          <w:sz w:val="20"/>
        </w:rPr>
      </w:pPr>
    </w:p>
    <w:p w:rsidR="00C84DFA" w:rsidRDefault="00C84DFA">
      <w:pPr>
        <w:pStyle w:val="a3"/>
        <w:ind w:left="0"/>
        <w:jc w:val="left"/>
        <w:rPr>
          <w:sz w:val="20"/>
        </w:rPr>
      </w:pPr>
    </w:p>
    <w:p w:rsidR="00C84DFA" w:rsidRDefault="00C84DFA">
      <w:pPr>
        <w:pStyle w:val="a3"/>
        <w:ind w:left="0"/>
        <w:jc w:val="left"/>
        <w:rPr>
          <w:sz w:val="20"/>
        </w:rPr>
      </w:pPr>
    </w:p>
    <w:p w:rsidR="00C84DFA" w:rsidRDefault="00C84DFA">
      <w:pPr>
        <w:pStyle w:val="a3"/>
        <w:ind w:left="0"/>
        <w:jc w:val="left"/>
        <w:rPr>
          <w:sz w:val="20"/>
        </w:rPr>
      </w:pPr>
    </w:p>
    <w:p w:rsidR="00C84DFA" w:rsidRDefault="00C84DFA">
      <w:pPr>
        <w:pStyle w:val="a3"/>
        <w:ind w:left="0"/>
        <w:jc w:val="left"/>
        <w:rPr>
          <w:sz w:val="20"/>
        </w:rPr>
      </w:pPr>
    </w:p>
    <w:p w:rsidR="00C84DFA" w:rsidRDefault="00C84DFA">
      <w:pPr>
        <w:pStyle w:val="a3"/>
        <w:ind w:left="0"/>
        <w:jc w:val="left"/>
        <w:rPr>
          <w:sz w:val="20"/>
        </w:rPr>
      </w:pPr>
    </w:p>
    <w:p w:rsidR="00C84DFA" w:rsidRDefault="00C84DFA">
      <w:pPr>
        <w:pStyle w:val="a3"/>
        <w:ind w:left="0"/>
        <w:jc w:val="left"/>
        <w:rPr>
          <w:sz w:val="20"/>
        </w:rPr>
      </w:pPr>
    </w:p>
    <w:p w:rsidR="00C84DFA" w:rsidRDefault="00C84DFA">
      <w:pPr>
        <w:pStyle w:val="a3"/>
        <w:ind w:left="0"/>
        <w:jc w:val="left"/>
        <w:rPr>
          <w:sz w:val="20"/>
        </w:rPr>
      </w:pPr>
    </w:p>
    <w:p w:rsidR="00C84DFA" w:rsidRDefault="00C84DFA">
      <w:pPr>
        <w:pStyle w:val="a3"/>
        <w:spacing w:before="11"/>
        <w:ind w:left="0"/>
        <w:jc w:val="left"/>
        <w:rPr>
          <w:sz w:val="22"/>
        </w:rPr>
      </w:pPr>
    </w:p>
    <w:p w:rsidR="00C84DFA" w:rsidRDefault="00BE24AF">
      <w:pPr>
        <w:pStyle w:val="a4"/>
        <w:spacing w:before="86"/>
        <w:ind w:left="955"/>
      </w:pPr>
      <w:r>
        <w:rPr>
          <w:spacing w:val="-4"/>
        </w:rPr>
        <w:t>ПЛАН</w:t>
      </w:r>
    </w:p>
    <w:p w:rsidR="00C84DFA" w:rsidRDefault="00BE24AF">
      <w:pPr>
        <w:pStyle w:val="a4"/>
      </w:pPr>
      <w:r>
        <w:rPr>
          <w:w w:val="95"/>
        </w:rPr>
        <w:t>ВНЕУРОЧНОЙ</w:t>
      </w:r>
      <w:r>
        <w:rPr>
          <w:spacing w:val="46"/>
          <w:w w:val="150"/>
        </w:rPr>
        <w:t xml:space="preserve"> </w:t>
      </w:r>
      <w:r>
        <w:rPr>
          <w:spacing w:val="-2"/>
          <w:w w:val="95"/>
        </w:rPr>
        <w:t>ДЕЯТЕЛЬНОСТИ</w:t>
      </w:r>
    </w:p>
    <w:p w:rsidR="00C84DFA" w:rsidRDefault="00BE24AF">
      <w:pPr>
        <w:spacing w:before="242" w:line="360" w:lineRule="auto"/>
        <w:ind w:left="1056" w:right="1082"/>
        <w:jc w:val="center"/>
        <w:rPr>
          <w:sz w:val="32"/>
        </w:rPr>
      </w:pPr>
      <w:r>
        <w:rPr>
          <w:sz w:val="32"/>
        </w:rPr>
        <w:t>МБОУ</w:t>
      </w:r>
      <w:r>
        <w:rPr>
          <w:spacing w:val="-11"/>
          <w:sz w:val="32"/>
        </w:rPr>
        <w:t xml:space="preserve"> </w:t>
      </w:r>
      <w:r>
        <w:rPr>
          <w:sz w:val="32"/>
        </w:rPr>
        <w:t>«</w:t>
      </w:r>
      <w:proofErr w:type="spellStart"/>
      <w:r w:rsidR="00670A33">
        <w:rPr>
          <w:sz w:val="32"/>
        </w:rPr>
        <w:t>Молвинская</w:t>
      </w:r>
      <w:proofErr w:type="spellEnd"/>
      <w:r>
        <w:rPr>
          <w:spacing w:val="-11"/>
          <w:sz w:val="32"/>
        </w:rPr>
        <w:t xml:space="preserve"> </w:t>
      </w:r>
      <w:r>
        <w:rPr>
          <w:sz w:val="32"/>
        </w:rPr>
        <w:t>основная</w:t>
      </w:r>
      <w:r>
        <w:rPr>
          <w:spacing w:val="-6"/>
          <w:sz w:val="32"/>
        </w:rPr>
        <w:t xml:space="preserve"> </w:t>
      </w:r>
      <w:r>
        <w:rPr>
          <w:sz w:val="32"/>
        </w:rPr>
        <w:t>общеобразовательная</w:t>
      </w:r>
      <w:r>
        <w:rPr>
          <w:spacing w:val="-10"/>
          <w:sz w:val="32"/>
        </w:rPr>
        <w:t xml:space="preserve"> </w:t>
      </w:r>
      <w:r>
        <w:rPr>
          <w:sz w:val="32"/>
        </w:rPr>
        <w:t>школа» на 202</w:t>
      </w:r>
      <w:r w:rsidR="001408E7">
        <w:rPr>
          <w:sz w:val="32"/>
          <w:lang w:val="tt-RU"/>
        </w:rPr>
        <w:t>3</w:t>
      </w:r>
      <w:r>
        <w:rPr>
          <w:sz w:val="32"/>
        </w:rPr>
        <w:t>-202</w:t>
      </w:r>
      <w:r w:rsidR="001408E7">
        <w:rPr>
          <w:sz w:val="32"/>
          <w:lang w:val="tt-RU"/>
        </w:rPr>
        <w:t>4</w:t>
      </w:r>
      <w:r>
        <w:rPr>
          <w:sz w:val="32"/>
        </w:rPr>
        <w:t xml:space="preserve"> учебный год</w:t>
      </w:r>
    </w:p>
    <w:p w:rsidR="00C84DFA" w:rsidRDefault="00C84DFA">
      <w:pPr>
        <w:jc w:val="center"/>
        <w:rPr>
          <w:sz w:val="32"/>
        </w:rPr>
        <w:sectPr w:rsidR="00C84DFA">
          <w:type w:val="continuous"/>
          <w:pgSz w:w="11900" w:h="16860"/>
          <w:pgMar w:top="1460" w:right="380" w:bottom="280" w:left="1040" w:header="720" w:footer="720" w:gutter="0"/>
          <w:cols w:space="720"/>
        </w:sectPr>
      </w:pPr>
    </w:p>
    <w:p w:rsidR="00C84DFA" w:rsidRDefault="00BE24AF">
      <w:pPr>
        <w:pStyle w:val="1"/>
        <w:spacing w:before="63"/>
        <w:ind w:left="3835"/>
      </w:pPr>
      <w:r>
        <w:lastRenderedPageBreak/>
        <w:t>Пояснительная</w:t>
      </w:r>
      <w:r>
        <w:rPr>
          <w:spacing w:val="-10"/>
        </w:rPr>
        <w:t xml:space="preserve"> </w:t>
      </w:r>
      <w:r>
        <w:rPr>
          <w:spacing w:val="-2"/>
        </w:rPr>
        <w:t>записка</w:t>
      </w:r>
    </w:p>
    <w:p w:rsidR="00C84DFA" w:rsidRDefault="00BE24AF">
      <w:pPr>
        <w:pStyle w:val="a3"/>
        <w:spacing w:before="21" w:line="276" w:lineRule="auto"/>
        <w:ind w:right="603" w:firstLine="760"/>
      </w:pPr>
      <w: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</w:t>
      </w:r>
      <w:proofErr w:type="spellStart"/>
      <w:r>
        <w:t>метапредметных</w:t>
      </w:r>
      <w:proofErr w:type="spellEnd"/>
      <w:r>
        <w:t xml:space="preserve"> и личностных), осуществляемую в формах, отличных </w:t>
      </w:r>
      <w:proofErr w:type="gramStart"/>
      <w:r>
        <w:t>от</w:t>
      </w:r>
      <w:proofErr w:type="gramEnd"/>
      <w:r>
        <w:t xml:space="preserve"> урочной.</w:t>
      </w:r>
    </w:p>
    <w:p w:rsidR="00C84DFA" w:rsidRDefault="00BE24AF">
      <w:pPr>
        <w:pStyle w:val="a3"/>
        <w:spacing w:line="278" w:lineRule="auto"/>
        <w:ind w:right="603" w:firstLine="760"/>
      </w:pPr>
      <w:r>
        <w:t>Внеурочная деятельность организуется в соответствии со следующими нормативными документами и методическими рекомендациями:</w:t>
      </w:r>
    </w:p>
    <w:p w:rsidR="00C84DFA" w:rsidRDefault="00BE24AF">
      <w:pPr>
        <w:pStyle w:val="a5"/>
        <w:numPr>
          <w:ilvl w:val="0"/>
          <w:numId w:val="3"/>
        </w:numPr>
        <w:tabs>
          <w:tab w:val="left" w:pos="1510"/>
        </w:tabs>
        <w:spacing w:line="276" w:lineRule="auto"/>
        <w:ind w:right="600" w:firstLine="760"/>
        <w:jc w:val="both"/>
        <w:rPr>
          <w:sz w:val="24"/>
        </w:rPr>
      </w:pPr>
      <w:r>
        <w:rPr>
          <w:sz w:val="24"/>
        </w:rPr>
        <w:t xml:space="preserve">Приказ Министерства просвещения РФ от 31.05.2021 г. № 286 «Об утверждении федерального государственного образовательного стандарта начального общего </w:t>
      </w:r>
      <w:r>
        <w:rPr>
          <w:spacing w:val="-2"/>
          <w:sz w:val="24"/>
        </w:rPr>
        <w:t>образования»;</w:t>
      </w:r>
    </w:p>
    <w:p w:rsidR="00C84DFA" w:rsidRDefault="00BE24AF">
      <w:pPr>
        <w:pStyle w:val="a5"/>
        <w:numPr>
          <w:ilvl w:val="0"/>
          <w:numId w:val="3"/>
        </w:numPr>
        <w:tabs>
          <w:tab w:val="left" w:pos="1529"/>
        </w:tabs>
        <w:spacing w:line="276" w:lineRule="auto"/>
        <w:ind w:right="604" w:firstLine="760"/>
        <w:jc w:val="both"/>
      </w:pPr>
      <w:r>
        <w:rPr>
          <w:sz w:val="24"/>
        </w:rPr>
        <w:t>Приказ Министерства просвещения РФ от 31.05.2021 № 287 «Об утверждении федерального государственного образовательного стандарта основного общего образования» (Зарегистрировано в Минюсте России 05.07.2021 № 64101);</w:t>
      </w:r>
    </w:p>
    <w:p w:rsidR="00C84DFA" w:rsidRDefault="00BE24AF">
      <w:pPr>
        <w:pStyle w:val="a5"/>
        <w:numPr>
          <w:ilvl w:val="0"/>
          <w:numId w:val="3"/>
        </w:numPr>
        <w:tabs>
          <w:tab w:val="left" w:pos="1529"/>
        </w:tabs>
        <w:spacing w:line="276" w:lineRule="auto"/>
        <w:ind w:right="596" w:firstLine="760"/>
        <w:jc w:val="both"/>
      </w:pPr>
      <w:r>
        <w:rPr>
          <w:sz w:val="24"/>
        </w:rPr>
        <w:t>Письмо</w:t>
      </w:r>
      <w:r>
        <w:rPr>
          <w:spacing w:val="-15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15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от</w:t>
      </w:r>
      <w:r>
        <w:rPr>
          <w:spacing w:val="-15"/>
          <w:sz w:val="24"/>
        </w:rPr>
        <w:t xml:space="preserve"> </w:t>
      </w:r>
      <w:r>
        <w:rPr>
          <w:sz w:val="24"/>
        </w:rPr>
        <w:t>05.07.2022г.</w:t>
      </w:r>
      <w:r>
        <w:rPr>
          <w:spacing w:val="-15"/>
          <w:sz w:val="24"/>
        </w:rPr>
        <w:t xml:space="preserve"> </w:t>
      </w:r>
      <w:r>
        <w:rPr>
          <w:sz w:val="24"/>
        </w:rPr>
        <w:t>№ТВ- 1290/03 «О направлении методических рекомендаций» (Информационно-методическое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</w:t>
      </w:r>
    </w:p>
    <w:p w:rsidR="00C84DFA" w:rsidRDefault="00BE24AF">
      <w:pPr>
        <w:pStyle w:val="a5"/>
        <w:numPr>
          <w:ilvl w:val="0"/>
          <w:numId w:val="3"/>
        </w:numPr>
        <w:tabs>
          <w:tab w:val="left" w:pos="1529"/>
        </w:tabs>
        <w:spacing w:line="276" w:lineRule="auto"/>
        <w:ind w:right="600" w:firstLine="760"/>
        <w:jc w:val="both"/>
      </w:pPr>
      <w:r>
        <w:rPr>
          <w:sz w:val="24"/>
        </w:rPr>
        <w:t xml:space="preserve">Письмо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17.06.2022 г. № 03-871 «Об организации занятий «Разговоры </w:t>
      </w: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важном»;</w:t>
      </w:r>
    </w:p>
    <w:p w:rsidR="00C84DFA" w:rsidRDefault="00BE24AF">
      <w:pPr>
        <w:pStyle w:val="a5"/>
        <w:numPr>
          <w:ilvl w:val="0"/>
          <w:numId w:val="3"/>
        </w:numPr>
        <w:tabs>
          <w:tab w:val="left" w:pos="1524"/>
        </w:tabs>
        <w:spacing w:line="276" w:lineRule="auto"/>
        <w:ind w:right="617" w:firstLine="760"/>
        <w:jc w:val="both"/>
      </w:pPr>
      <w:r>
        <w:rPr>
          <w:sz w:val="24"/>
        </w:rPr>
        <w:t xml:space="preserve">Методические рекомендации по формированию функциональной грамотности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-</w:t>
      </w:r>
      <w:hyperlink r:id="rId7">
        <w:r>
          <w:rPr>
            <w:color w:val="0066CC"/>
            <w:sz w:val="24"/>
            <w:u w:val="single" w:color="0066CC"/>
          </w:rPr>
          <w:t xml:space="preserve"> http://skiv.instrao.ru/bank-zadaniy/;</w:t>
        </w:r>
      </w:hyperlink>
    </w:p>
    <w:p w:rsidR="00C84DFA" w:rsidRDefault="00BE24AF">
      <w:pPr>
        <w:pStyle w:val="a5"/>
        <w:numPr>
          <w:ilvl w:val="0"/>
          <w:numId w:val="3"/>
        </w:numPr>
        <w:tabs>
          <w:tab w:val="left" w:pos="1658"/>
        </w:tabs>
        <w:spacing w:line="276" w:lineRule="auto"/>
        <w:ind w:right="601" w:firstLine="760"/>
        <w:jc w:val="both"/>
      </w:pPr>
      <w:r>
        <w:rPr>
          <w:sz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</w:t>
      </w:r>
      <w:r>
        <w:rPr>
          <w:spacing w:val="-15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15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врача Российской Федерации от 28.09.2020 № 28 (далее - СП 2.4.3648-20);</w:t>
      </w:r>
    </w:p>
    <w:p w:rsidR="00C84DFA" w:rsidRDefault="00BE24AF">
      <w:pPr>
        <w:pStyle w:val="a5"/>
        <w:numPr>
          <w:ilvl w:val="0"/>
          <w:numId w:val="3"/>
        </w:numPr>
        <w:tabs>
          <w:tab w:val="left" w:pos="1529"/>
        </w:tabs>
        <w:spacing w:line="276" w:lineRule="auto"/>
        <w:ind w:right="598" w:firstLine="760"/>
        <w:jc w:val="both"/>
      </w:pPr>
      <w:r>
        <w:rPr>
          <w:sz w:val="24"/>
        </w:rPr>
        <w:t>Санитарные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и 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2"/>
          <w:sz w:val="24"/>
        </w:rPr>
        <w:t xml:space="preserve"> </w:t>
      </w:r>
      <w:r>
        <w:rPr>
          <w:sz w:val="24"/>
        </w:rPr>
        <w:t>1.2.3685-21</w:t>
      </w:r>
      <w:r>
        <w:rPr>
          <w:spacing w:val="-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-2"/>
          <w:sz w:val="24"/>
        </w:rPr>
        <w:t xml:space="preserve"> </w:t>
      </w:r>
      <w:r>
        <w:rPr>
          <w:sz w:val="24"/>
        </w:rPr>
        <w:t>и требования к обеспечению безопасности и (или) безвредности для человека факторов среды</w:t>
      </w:r>
      <w:r>
        <w:rPr>
          <w:spacing w:val="-12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-1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-13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1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санитарного врача Российской Федерации от 28.01.2021 № 2 (далее - СанПиН 1.2.368521).</w:t>
      </w:r>
    </w:p>
    <w:p w:rsidR="00C84DFA" w:rsidRDefault="00C84DFA">
      <w:pPr>
        <w:pStyle w:val="a3"/>
        <w:spacing w:before="4"/>
        <w:ind w:left="0"/>
        <w:jc w:val="left"/>
        <w:rPr>
          <w:sz w:val="27"/>
        </w:rPr>
      </w:pPr>
    </w:p>
    <w:p w:rsidR="00C84DFA" w:rsidRDefault="00BE24AF">
      <w:pPr>
        <w:pStyle w:val="a3"/>
        <w:spacing w:before="1" w:line="276" w:lineRule="auto"/>
        <w:ind w:right="597" w:firstLine="760"/>
      </w:pPr>
      <w:r>
        <w:t>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C84DFA" w:rsidRDefault="00BE24AF">
      <w:pPr>
        <w:pStyle w:val="a3"/>
        <w:spacing w:line="276" w:lineRule="auto"/>
        <w:ind w:right="597" w:firstLine="760"/>
      </w:pPr>
      <w:r>
        <w:t>В</w:t>
      </w:r>
      <w:r>
        <w:rPr>
          <w:spacing w:val="-15"/>
        </w:rPr>
        <w:t xml:space="preserve"> </w:t>
      </w:r>
      <w:r>
        <w:t>целях</w:t>
      </w:r>
      <w:r>
        <w:rPr>
          <w:spacing w:val="-15"/>
        </w:rPr>
        <w:t xml:space="preserve"> </w:t>
      </w:r>
      <w:r>
        <w:t>реализации</w:t>
      </w:r>
      <w:r>
        <w:rPr>
          <w:spacing w:val="-15"/>
        </w:rPr>
        <w:t xml:space="preserve"> </w:t>
      </w:r>
      <w:r>
        <w:t>плана</w:t>
      </w:r>
      <w:r>
        <w:rPr>
          <w:spacing w:val="-15"/>
        </w:rPr>
        <w:t xml:space="preserve"> </w:t>
      </w:r>
      <w:r>
        <w:t>внеурочной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образовательной</w:t>
      </w:r>
      <w:r>
        <w:rPr>
          <w:spacing w:val="-15"/>
        </w:rPr>
        <w:t xml:space="preserve"> </w:t>
      </w:r>
      <w:r>
        <w:t>организацией может предусматриваться использование ресурсов других организаций (в 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научные организации, организации культуры, физкультурно-спортивные, детские общественные объединения и иные организации, обладающие необходимыми ресурсами.</w:t>
      </w:r>
    </w:p>
    <w:p w:rsidR="00C84DFA" w:rsidRDefault="00BE24AF">
      <w:pPr>
        <w:pStyle w:val="a3"/>
        <w:spacing w:line="276" w:lineRule="auto"/>
        <w:ind w:right="758" w:firstLine="760"/>
      </w:pPr>
      <w:proofErr w:type="gramStart"/>
      <w:r>
        <w:t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</w:t>
      </w:r>
      <w:r>
        <w:rPr>
          <w:spacing w:val="40"/>
        </w:rPr>
        <w:t xml:space="preserve"> </w:t>
      </w:r>
      <w:r>
        <w:t>состав</w:t>
      </w:r>
      <w:r>
        <w:rPr>
          <w:spacing w:val="40"/>
        </w:rPr>
        <w:t xml:space="preserve"> </w:t>
      </w:r>
      <w:r>
        <w:t>обучающихся,</w:t>
      </w:r>
      <w:r>
        <w:rPr>
          <w:spacing w:val="40"/>
        </w:rPr>
        <w:t xml:space="preserve"> </w:t>
      </w:r>
      <w:r>
        <w:t>проектную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исследовательскую</w:t>
      </w:r>
      <w:r>
        <w:rPr>
          <w:spacing w:val="40"/>
        </w:rPr>
        <w:t xml:space="preserve"> </w:t>
      </w:r>
      <w:r>
        <w:t>деятельность,</w:t>
      </w:r>
      <w:proofErr w:type="gramEnd"/>
    </w:p>
    <w:p w:rsidR="00C84DFA" w:rsidRDefault="00C84DFA">
      <w:pPr>
        <w:spacing w:line="276" w:lineRule="auto"/>
        <w:sectPr w:rsidR="00C84DFA">
          <w:pgSz w:w="11900" w:h="16860"/>
          <w:pgMar w:top="1040" w:right="380" w:bottom="280" w:left="1040" w:header="720" w:footer="720" w:gutter="0"/>
          <w:cols w:space="720"/>
        </w:sectPr>
      </w:pPr>
    </w:p>
    <w:p w:rsidR="00C84DFA" w:rsidRDefault="00BE24AF">
      <w:pPr>
        <w:pStyle w:val="a3"/>
        <w:spacing w:before="64"/>
        <w:jc w:val="left"/>
      </w:pPr>
      <w:r>
        <w:lastRenderedPageBreak/>
        <w:t>экскурсии,</w:t>
      </w:r>
      <w:r>
        <w:rPr>
          <w:spacing w:val="-6"/>
        </w:rPr>
        <w:t xml:space="preserve"> </w:t>
      </w:r>
      <w:r>
        <w:t>походы,</w:t>
      </w:r>
      <w:r>
        <w:rPr>
          <w:spacing w:val="-3"/>
        </w:rPr>
        <w:t xml:space="preserve"> </w:t>
      </w:r>
      <w:r>
        <w:t>деловые</w:t>
      </w:r>
      <w:r>
        <w:rPr>
          <w:spacing w:val="-6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 xml:space="preserve">и </w:t>
      </w:r>
      <w:r>
        <w:rPr>
          <w:spacing w:val="-5"/>
        </w:rPr>
        <w:t>пр.</w:t>
      </w:r>
    </w:p>
    <w:p w:rsidR="00C84DFA" w:rsidRDefault="00BE24AF">
      <w:pPr>
        <w:pStyle w:val="a3"/>
        <w:spacing w:before="44" w:line="276" w:lineRule="auto"/>
        <w:ind w:firstLine="760"/>
        <w:jc w:val="left"/>
      </w:pPr>
      <w:r>
        <w:t>Допускается</w:t>
      </w:r>
      <w:r>
        <w:rPr>
          <w:spacing w:val="31"/>
        </w:rPr>
        <w:t xml:space="preserve"> </w:t>
      </w:r>
      <w:r>
        <w:t>формирование</w:t>
      </w:r>
      <w:r>
        <w:rPr>
          <w:spacing w:val="31"/>
        </w:rPr>
        <w:t xml:space="preserve"> </w:t>
      </w:r>
      <w:r>
        <w:t>учебных</w:t>
      </w:r>
      <w:r>
        <w:rPr>
          <w:spacing w:val="33"/>
        </w:rPr>
        <w:t xml:space="preserve"> </w:t>
      </w:r>
      <w:r>
        <w:t>групп</w:t>
      </w:r>
      <w:r>
        <w:rPr>
          <w:spacing w:val="34"/>
        </w:rPr>
        <w:t xml:space="preserve"> </w:t>
      </w:r>
      <w:r>
        <w:t>из</w:t>
      </w:r>
      <w:r>
        <w:rPr>
          <w:spacing w:val="34"/>
        </w:rPr>
        <w:t xml:space="preserve"> </w:t>
      </w:r>
      <w:r>
        <w:t>обучающихся</w:t>
      </w:r>
      <w:r>
        <w:rPr>
          <w:spacing w:val="32"/>
        </w:rPr>
        <w:t xml:space="preserve"> </w:t>
      </w:r>
      <w:r>
        <w:t>разных</w:t>
      </w:r>
      <w:r>
        <w:rPr>
          <w:spacing w:val="33"/>
        </w:rPr>
        <w:t xml:space="preserve"> </w:t>
      </w:r>
      <w:r>
        <w:t>классов</w:t>
      </w:r>
      <w:r>
        <w:rPr>
          <w:spacing w:val="33"/>
        </w:rPr>
        <w:t xml:space="preserve"> </w:t>
      </w:r>
      <w:r>
        <w:t>в пределах одного уровня образования.</w:t>
      </w:r>
    </w:p>
    <w:p w:rsidR="00C84DFA" w:rsidRDefault="00BE24AF">
      <w:pPr>
        <w:pStyle w:val="a3"/>
        <w:tabs>
          <w:tab w:val="left" w:pos="1696"/>
          <w:tab w:val="left" w:pos="2805"/>
          <w:tab w:val="left" w:pos="4821"/>
          <w:tab w:val="left" w:pos="5798"/>
          <w:tab w:val="left" w:pos="7234"/>
          <w:tab w:val="left" w:pos="8828"/>
          <w:tab w:val="left" w:pos="9169"/>
        </w:tabs>
        <w:spacing w:line="275" w:lineRule="exact"/>
        <w:ind w:left="1310"/>
        <w:jc w:val="left"/>
      </w:pPr>
      <w:r>
        <w:rPr>
          <w:spacing w:val="-10"/>
        </w:rPr>
        <w:t>В</w:t>
      </w:r>
      <w:r>
        <w:tab/>
      </w:r>
      <w:r>
        <w:rPr>
          <w:spacing w:val="-2"/>
        </w:rPr>
        <w:t>качестве</w:t>
      </w:r>
      <w:r>
        <w:tab/>
      </w:r>
      <w:r>
        <w:rPr>
          <w:spacing w:val="-2"/>
        </w:rPr>
        <w:t>организационной</w:t>
      </w:r>
      <w:r>
        <w:tab/>
      </w:r>
      <w:r>
        <w:rPr>
          <w:spacing w:val="-2"/>
        </w:rPr>
        <w:t>модели</w:t>
      </w:r>
      <w:r>
        <w:tab/>
      </w:r>
      <w:r>
        <w:rPr>
          <w:spacing w:val="-2"/>
        </w:rPr>
        <w:t>внеурочной</w:t>
      </w:r>
      <w:r>
        <w:tab/>
      </w:r>
      <w:r>
        <w:rPr>
          <w:spacing w:val="-2"/>
        </w:rPr>
        <w:t>деятельности</w:t>
      </w:r>
      <w:r>
        <w:tab/>
      </w:r>
      <w:r>
        <w:rPr>
          <w:spacing w:val="-10"/>
        </w:rPr>
        <w:t>в</w:t>
      </w:r>
      <w:r>
        <w:tab/>
      </w:r>
      <w:r>
        <w:rPr>
          <w:spacing w:val="-4"/>
        </w:rPr>
        <w:t>МБОУ</w:t>
      </w:r>
    </w:p>
    <w:p w:rsidR="00C84DFA" w:rsidRDefault="00BE24AF">
      <w:pPr>
        <w:pStyle w:val="a3"/>
        <w:spacing w:before="41" w:line="278" w:lineRule="auto"/>
        <w:ind w:right="298"/>
        <w:jc w:val="left"/>
      </w:pPr>
      <w:r>
        <w:t>«</w:t>
      </w:r>
      <w:proofErr w:type="spellStart"/>
      <w:r w:rsidR="00670A33">
        <w:t>Молвинская</w:t>
      </w:r>
      <w:proofErr w:type="spellEnd"/>
      <w:r>
        <w:t xml:space="preserve"> ООШ ЗМР РТ» выбрана оптимизационная модель (на основе оптимизации всех внутренних ресурсов образовательного учреждения).</w:t>
      </w:r>
    </w:p>
    <w:p w:rsidR="00C84DFA" w:rsidRDefault="00BE24AF">
      <w:pPr>
        <w:pStyle w:val="a3"/>
        <w:spacing w:line="276" w:lineRule="auto"/>
        <w:ind w:right="601" w:firstLine="705"/>
      </w:pPr>
      <w:r>
        <w:t>Преимущества оптимизационной модели состоят в минимизации финансовых расходов на внеурочную деятельность, создании единого образовательного и методического пространства в образовательном учреждении, содержательном и организационном единстве всех его структурных подразделений.</w:t>
      </w:r>
    </w:p>
    <w:p w:rsidR="00C84DFA" w:rsidRDefault="00BE24AF">
      <w:pPr>
        <w:pStyle w:val="a3"/>
        <w:spacing w:line="276" w:lineRule="auto"/>
        <w:ind w:right="606" w:firstLine="705"/>
      </w:pPr>
      <w:r>
        <w:t>Оптимизационная модель строится на едином образовательном и методическом пространстве</w:t>
      </w:r>
      <w:r>
        <w:rPr>
          <w:spacing w:val="-15"/>
        </w:rPr>
        <w:t xml:space="preserve"> </w:t>
      </w:r>
      <w:r>
        <w:t>образовательной</w:t>
      </w:r>
      <w:r>
        <w:rPr>
          <w:spacing w:val="-15"/>
        </w:rPr>
        <w:t xml:space="preserve"> </w:t>
      </w:r>
      <w:r>
        <w:t>организации,</w:t>
      </w:r>
      <w:r>
        <w:rPr>
          <w:spacing w:val="-15"/>
        </w:rPr>
        <w:t xml:space="preserve"> </w:t>
      </w:r>
      <w:r>
        <w:t>содержательном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организационном</w:t>
      </w:r>
      <w:r>
        <w:rPr>
          <w:spacing w:val="-15"/>
        </w:rPr>
        <w:t xml:space="preserve"> </w:t>
      </w:r>
      <w:r>
        <w:t>единстве всех его структурных подразделений. В ее реализации принимают участие все педагогические работники школы.</w:t>
      </w:r>
    </w:p>
    <w:p w:rsidR="00C84DFA" w:rsidRDefault="00BE24AF">
      <w:pPr>
        <w:pStyle w:val="a3"/>
        <w:spacing w:line="278" w:lineRule="auto"/>
        <w:ind w:right="606" w:firstLine="705"/>
      </w:pPr>
      <w:r>
        <w:t>Координирующую роль выполняет классный руководитель, который в соответствии со своими функциями и задачами:</w:t>
      </w:r>
    </w:p>
    <w:p w:rsidR="00C84DFA" w:rsidRDefault="00BE24AF">
      <w:pPr>
        <w:pStyle w:val="a5"/>
        <w:numPr>
          <w:ilvl w:val="0"/>
          <w:numId w:val="2"/>
        </w:numPr>
        <w:tabs>
          <w:tab w:val="left" w:pos="1320"/>
        </w:tabs>
        <w:spacing w:line="266" w:lineRule="auto"/>
        <w:ind w:right="601"/>
        <w:jc w:val="both"/>
        <w:rPr>
          <w:sz w:val="24"/>
        </w:rPr>
      </w:pPr>
      <w:r>
        <w:rPr>
          <w:sz w:val="24"/>
        </w:rPr>
        <w:t>взаимодействует с педагогическими работниками, а также учебн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вспомогательным персоналом общеобразовательного учреждения;</w:t>
      </w:r>
    </w:p>
    <w:p w:rsidR="00C84DFA" w:rsidRDefault="00BE24AF">
      <w:pPr>
        <w:pStyle w:val="a5"/>
        <w:numPr>
          <w:ilvl w:val="0"/>
          <w:numId w:val="2"/>
        </w:numPr>
        <w:tabs>
          <w:tab w:val="left" w:pos="1320"/>
        </w:tabs>
        <w:spacing w:before="9" w:line="271" w:lineRule="auto"/>
        <w:ind w:right="603"/>
        <w:jc w:val="both"/>
        <w:rPr>
          <w:sz w:val="24"/>
        </w:rPr>
      </w:pPr>
      <w:proofErr w:type="gramStart"/>
      <w:r>
        <w:rPr>
          <w:sz w:val="24"/>
        </w:rPr>
        <w:t>организует в классе образовательный процесс, оптимальный для развития положительного потенциала личности обучающихся в рамках деятельности общешкольного коллектива;</w:t>
      </w:r>
      <w:proofErr w:type="gramEnd"/>
    </w:p>
    <w:p w:rsidR="00C84DFA" w:rsidRDefault="00BE24AF">
      <w:pPr>
        <w:pStyle w:val="a5"/>
        <w:numPr>
          <w:ilvl w:val="0"/>
          <w:numId w:val="2"/>
        </w:numPr>
        <w:tabs>
          <w:tab w:val="left" w:pos="1320"/>
        </w:tabs>
        <w:spacing w:before="7" w:line="268" w:lineRule="auto"/>
        <w:ind w:right="609"/>
        <w:jc w:val="both"/>
        <w:rPr>
          <w:sz w:val="24"/>
        </w:rPr>
      </w:pPr>
      <w:r>
        <w:rPr>
          <w:sz w:val="24"/>
        </w:rPr>
        <w:t>организует систему отношений через разнообразные формы воспитывающей деятельности коллектива класса, в том числе, через органы самоуправления;</w:t>
      </w:r>
    </w:p>
    <w:p w:rsidR="00C84DFA" w:rsidRDefault="00BE24AF">
      <w:pPr>
        <w:pStyle w:val="a5"/>
        <w:numPr>
          <w:ilvl w:val="0"/>
          <w:numId w:val="2"/>
        </w:numPr>
        <w:tabs>
          <w:tab w:val="left" w:pos="1322"/>
        </w:tabs>
        <w:spacing w:before="7"/>
        <w:ind w:left="1322" w:hanging="363"/>
        <w:jc w:val="both"/>
        <w:rPr>
          <w:sz w:val="24"/>
        </w:rPr>
      </w:pPr>
      <w:r>
        <w:rPr>
          <w:sz w:val="24"/>
        </w:rPr>
        <w:t>организует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9"/>
          <w:sz w:val="24"/>
        </w:rPr>
        <w:t xml:space="preserve"> </w:t>
      </w:r>
      <w:r>
        <w:rPr>
          <w:sz w:val="24"/>
        </w:rPr>
        <w:t>значимую,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.</w:t>
      </w:r>
    </w:p>
    <w:p w:rsidR="00C84DFA" w:rsidRDefault="00BE24AF">
      <w:pPr>
        <w:pStyle w:val="2"/>
        <w:spacing w:before="40" w:after="42"/>
      </w:pPr>
      <w:r>
        <w:t>Педагогическое</w:t>
      </w:r>
      <w:r>
        <w:rPr>
          <w:spacing w:val="-9"/>
        </w:rPr>
        <w:t xml:space="preserve"> </w:t>
      </w:r>
      <w:r>
        <w:rPr>
          <w:spacing w:val="-2"/>
        </w:rPr>
        <w:t>обеспечение:</w:t>
      </w:r>
    </w:p>
    <w:tbl>
      <w:tblPr>
        <w:tblStyle w:val="TableNormal"/>
        <w:tblW w:w="0" w:type="auto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3"/>
        <w:gridCol w:w="4895"/>
        <w:gridCol w:w="2518"/>
      </w:tblGrid>
      <w:tr w:rsidR="00C84DFA">
        <w:trPr>
          <w:trHeight w:val="474"/>
        </w:trPr>
        <w:tc>
          <w:tcPr>
            <w:tcW w:w="2163" w:type="dxa"/>
          </w:tcPr>
          <w:p w:rsidR="00C84DFA" w:rsidRDefault="00BE24AF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4895" w:type="dxa"/>
          </w:tcPr>
          <w:p w:rsidR="00C84DFA" w:rsidRDefault="00BE24AF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Функции</w:t>
            </w:r>
          </w:p>
        </w:tc>
        <w:tc>
          <w:tcPr>
            <w:tcW w:w="2518" w:type="dxa"/>
          </w:tcPr>
          <w:p w:rsidR="00C84DFA" w:rsidRDefault="00BE24AF">
            <w:pPr>
              <w:pStyle w:val="TableParagraph"/>
              <w:spacing w:line="273" w:lineRule="exact"/>
              <w:ind w:left="17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C84DFA">
        <w:trPr>
          <w:trHeight w:val="3237"/>
        </w:trPr>
        <w:tc>
          <w:tcPr>
            <w:tcW w:w="2163" w:type="dxa"/>
          </w:tcPr>
          <w:p w:rsidR="00C84DFA" w:rsidRDefault="00BE24A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Административн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координационная</w:t>
            </w:r>
          </w:p>
        </w:tc>
        <w:tc>
          <w:tcPr>
            <w:tcW w:w="4895" w:type="dxa"/>
          </w:tcPr>
          <w:p w:rsidR="00C84DFA" w:rsidRDefault="00BE24AF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Координирует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участников образовательного процесса, участвующих введении ФГОС второго поколения, обеспечивает своевременную отчетность о результатах введения, делает выводы </w:t>
            </w:r>
            <w:proofErr w:type="gramStart"/>
            <w:r>
              <w:rPr>
                <w:sz w:val="24"/>
              </w:rPr>
              <w:t>об</w:t>
            </w:r>
            <w:proofErr w:type="gramEnd"/>
          </w:p>
          <w:p w:rsidR="00C84DFA" w:rsidRDefault="00BE24AF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эффективности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вносит коррективы,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условий для организации внеурочной деятельности, проводит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введения, вырабатывает рекомендации на основании результатов введения</w:t>
            </w:r>
          </w:p>
        </w:tc>
        <w:tc>
          <w:tcPr>
            <w:tcW w:w="2518" w:type="dxa"/>
          </w:tcPr>
          <w:p w:rsidR="00C84DFA" w:rsidRDefault="00BE24AF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школы,</w:t>
            </w:r>
          </w:p>
          <w:p w:rsidR="00C84DFA" w:rsidRDefault="00BE24AF">
            <w:pPr>
              <w:pStyle w:val="TableParagraph"/>
              <w:spacing w:before="2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C84DFA" w:rsidRDefault="00BE24A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</w:tc>
      </w:tr>
      <w:tr w:rsidR="00C84DFA">
        <w:trPr>
          <w:trHeight w:val="2208"/>
        </w:trPr>
        <w:tc>
          <w:tcPr>
            <w:tcW w:w="2163" w:type="dxa"/>
          </w:tcPr>
          <w:p w:rsidR="00C84DFA" w:rsidRDefault="00BE24A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Консультативн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методическая</w:t>
            </w:r>
          </w:p>
        </w:tc>
        <w:tc>
          <w:tcPr>
            <w:tcW w:w="4895" w:type="dxa"/>
          </w:tcPr>
          <w:p w:rsidR="00C84DFA" w:rsidRDefault="00BE24AF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Обеспечивает: предоставление всех необходимых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материалов, изучение всеми участниками документов ФГОС второго поколения, проведение семинаров и совещаний, оказание консультативной и методической помощи учителям,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работающим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введению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2518" w:type="dxa"/>
          </w:tcPr>
          <w:p w:rsidR="00C84DFA" w:rsidRDefault="00C84DFA">
            <w:pPr>
              <w:pStyle w:val="TableParagraph"/>
              <w:spacing w:before="8"/>
              <w:rPr>
                <w:b/>
                <w:sz w:val="23"/>
              </w:rPr>
            </w:pPr>
          </w:p>
          <w:p w:rsidR="00C84DFA" w:rsidRDefault="00BE24AF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C84DFA" w:rsidRDefault="00BE24A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</w:tc>
      </w:tr>
    </w:tbl>
    <w:p w:rsidR="00C84DFA" w:rsidRDefault="00C84DFA">
      <w:pPr>
        <w:rPr>
          <w:sz w:val="24"/>
        </w:rPr>
        <w:sectPr w:rsidR="00C84DFA">
          <w:pgSz w:w="11900" w:h="16860"/>
          <w:pgMar w:top="980" w:right="380" w:bottom="280" w:left="1040" w:header="720" w:footer="720" w:gutter="0"/>
          <w:cols w:space="720"/>
        </w:sectPr>
      </w:pPr>
    </w:p>
    <w:tbl>
      <w:tblPr>
        <w:tblStyle w:val="TableNormal"/>
        <w:tblW w:w="0" w:type="auto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3"/>
        <w:gridCol w:w="4895"/>
        <w:gridCol w:w="2518"/>
      </w:tblGrid>
      <w:tr w:rsidR="00C84DFA">
        <w:trPr>
          <w:trHeight w:val="1380"/>
        </w:trPr>
        <w:tc>
          <w:tcPr>
            <w:tcW w:w="2163" w:type="dxa"/>
          </w:tcPr>
          <w:p w:rsidR="00C84DFA" w:rsidRDefault="00BE24AF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Информационн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аналитическая</w:t>
            </w:r>
          </w:p>
        </w:tc>
        <w:tc>
          <w:tcPr>
            <w:tcW w:w="4895" w:type="dxa"/>
          </w:tcPr>
          <w:p w:rsidR="00C84DFA" w:rsidRDefault="00BE24AF">
            <w:pPr>
              <w:pStyle w:val="TableParagraph"/>
              <w:ind w:left="114" w:right="328"/>
              <w:jc w:val="both"/>
              <w:rPr>
                <w:sz w:val="24"/>
              </w:rPr>
            </w:pPr>
            <w:r>
              <w:rPr>
                <w:sz w:val="24"/>
              </w:rPr>
              <w:t>Выносят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введения ФГОС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поколения,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информируют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 эффективности ФГОС</w:t>
            </w:r>
          </w:p>
        </w:tc>
        <w:tc>
          <w:tcPr>
            <w:tcW w:w="2518" w:type="dxa"/>
          </w:tcPr>
          <w:p w:rsidR="00C84DFA" w:rsidRDefault="00BE24AF">
            <w:pPr>
              <w:pStyle w:val="TableParagraph"/>
              <w:ind w:left="112" w:right="1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Педагогический </w:t>
            </w:r>
            <w:r>
              <w:rPr>
                <w:sz w:val="24"/>
              </w:rPr>
              <w:t>совет, школьные метод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>бъединения учителей -</w:t>
            </w:r>
          </w:p>
          <w:p w:rsidR="00C84DFA" w:rsidRDefault="00BE24AF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предметников</w:t>
            </w:r>
          </w:p>
        </w:tc>
      </w:tr>
      <w:tr w:rsidR="00C84DFA">
        <w:trPr>
          <w:trHeight w:val="2135"/>
        </w:trPr>
        <w:tc>
          <w:tcPr>
            <w:tcW w:w="2163" w:type="dxa"/>
          </w:tcPr>
          <w:p w:rsidR="00C84DFA" w:rsidRDefault="00BE24AF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Организационная</w:t>
            </w:r>
          </w:p>
        </w:tc>
        <w:tc>
          <w:tcPr>
            <w:tcW w:w="4895" w:type="dxa"/>
          </w:tcPr>
          <w:p w:rsidR="00C84DFA" w:rsidRDefault="00BE24AF">
            <w:pPr>
              <w:pStyle w:val="TableParagraph"/>
              <w:spacing w:before="1"/>
              <w:ind w:left="114" w:right="32"/>
              <w:rPr>
                <w:sz w:val="24"/>
              </w:rPr>
            </w:pPr>
            <w:r>
              <w:rPr>
                <w:sz w:val="24"/>
              </w:rPr>
              <w:t>Изучают документы ФГОС, используют новые технологии в учебной и воспитательной деятельности, обеспечивающие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результаты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обозначенные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стандарте, организуют проектную и</w:t>
            </w:r>
          </w:p>
          <w:p w:rsidR="00C84DFA" w:rsidRDefault="00BE24AF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исследовательскую деятельность учащихся, обеспечивают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2518" w:type="dxa"/>
          </w:tcPr>
          <w:p w:rsidR="00C84DFA" w:rsidRDefault="00BE24AF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Задействованные </w:t>
            </w:r>
            <w:r>
              <w:rPr>
                <w:sz w:val="24"/>
              </w:rPr>
              <w:t>педагоги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школы.</w:t>
            </w:r>
          </w:p>
        </w:tc>
      </w:tr>
    </w:tbl>
    <w:p w:rsidR="00C84DFA" w:rsidRDefault="00BE24AF">
      <w:pPr>
        <w:spacing w:before="1"/>
        <w:ind w:left="602"/>
        <w:jc w:val="both"/>
        <w:rPr>
          <w:b/>
          <w:sz w:val="24"/>
        </w:rPr>
      </w:pPr>
      <w:r>
        <w:rPr>
          <w:b/>
          <w:sz w:val="24"/>
        </w:rPr>
        <w:t>Научно-методическое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</w:p>
    <w:p w:rsidR="00C84DFA" w:rsidRDefault="00BE24AF">
      <w:pPr>
        <w:pStyle w:val="a3"/>
        <w:spacing w:before="3" w:line="276" w:lineRule="auto"/>
        <w:ind w:right="596"/>
      </w:pPr>
      <w:r>
        <w:t>Научно-методическое обеспечение организует администрация, педагоги. Научн</w:t>
      </w:r>
      <w:proofErr w:type="gramStart"/>
      <w:r>
        <w:t>о-</w:t>
      </w:r>
      <w:proofErr w:type="gramEnd"/>
      <w:r>
        <w:t xml:space="preserve"> методическую поддержку при реализации проекта будут оказывать институт повышения квалификации учителей, муниципальный информационно-методический центр.</w:t>
      </w:r>
    </w:p>
    <w:p w:rsidR="00C84DFA" w:rsidRDefault="00BE24AF">
      <w:pPr>
        <w:pStyle w:val="2"/>
      </w:pPr>
      <w:r>
        <w:t>Материально-техническое</w:t>
      </w:r>
      <w:r>
        <w:rPr>
          <w:spacing w:val="-15"/>
        </w:rPr>
        <w:t xml:space="preserve"> </w:t>
      </w:r>
      <w:r>
        <w:rPr>
          <w:spacing w:val="-2"/>
        </w:rPr>
        <w:t>обеспечение</w:t>
      </w:r>
    </w:p>
    <w:p w:rsidR="00C84DFA" w:rsidRDefault="00BE24AF">
      <w:pPr>
        <w:pStyle w:val="a3"/>
        <w:spacing w:before="41" w:line="276" w:lineRule="auto"/>
        <w:ind w:right="596" w:firstLine="60"/>
      </w:pPr>
      <w:r>
        <w:t>Для</w:t>
      </w:r>
      <w:r>
        <w:rPr>
          <w:spacing w:val="-10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рамках</w:t>
      </w:r>
      <w:r>
        <w:rPr>
          <w:spacing w:val="-9"/>
        </w:rPr>
        <w:t xml:space="preserve"> </w:t>
      </w:r>
      <w:r>
        <w:t>ФГОС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школе</w:t>
      </w:r>
      <w:r>
        <w:rPr>
          <w:spacing w:val="-11"/>
        </w:rPr>
        <w:t xml:space="preserve"> </w:t>
      </w:r>
      <w:r>
        <w:t>имеются</w:t>
      </w:r>
      <w:r>
        <w:rPr>
          <w:spacing w:val="-9"/>
        </w:rPr>
        <w:t xml:space="preserve"> </w:t>
      </w:r>
      <w:r>
        <w:t>необходимые условия.</w:t>
      </w:r>
      <w:r>
        <w:rPr>
          <w:spacing w:val="-15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организации</w:t>
      </w:r>
      <w:r>
        <w:rPr>
          <w:spacing w:val="-15"/>
        </w:rPr>
        <w:t xml:space="preserve"> </w:t>
      </w:r>
      <w:r>
        <w:t>внеурочной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школа</w:t>
      </w:r>
      <w:r>
        <w:rPr>
          <w:spacing w:val="-15"/>
        </w:rPr>
        <w:t xml:space="preserve"> </w:t>
      </w:r>
      <w:r>
        <w:t>располагает</w:t>
      </w:r>
      <w:r>
        <w:rPr>
          <w:spacing w:val="4"/>
        </w:rPr>
        <w:t xml:space="preserve"> </w:t>
      </w:r>
      <w:r>
        <w:t>спортивным</w:t>
      </w:r>
      <w:r>
        <w:rPr>
          <w:spacing w:val="-15"/>
        </w:rPr>
        <w:t xml:space="preserve"> </w:t>
      </w:r>
      <w:r>
        <w:t>залом со спортивным инвентарем, мультимедийной техникой, библиотекой,</w:t>
      </w:r>
      <w:r>
        <w:rPr>
          <w:spacing w:val="-6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площадкой.</w:t>
      </w:r>
      <w:r>
        <w:rPr>
          <w:spacing w:val="-7"/>
        </w:rPr>
        <w:t xml:space="preserve"> </w:t>
      </w:r>
      <w:r>
        <w:t>Имеется</w:t>
      </w:r>
      <w:r>
        <w:rPr>
          <w:spacing w:val="-5"/>
        </w:rPr>
        <w:t xml:space="preserve"> </w:t>
      </w:r>
      <w:r>
        <w:t>компьютерный</w:t>
      </w:r>
      <w:r>
        <w:rPr>
          <w:spacing w:val="-5"/>
        </w:rPr>
        <w:t xml:space="preserve"> </w:t>
      </w:r>
      <w:r>
        <w:t>класс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 xml:space="preserve">интерактивной </w:t>
      </w:r>
      <w:r w:rsidR="00F30822">
        <w:t>доской.</w:t>
      </w:r>
      <w:r>
        <w:t xml:space="preserve"> </w:t>
      </w:r>
      <w:r w:rsidR="00F30822">
        <w:t>Д</w:t>
      </w:r>
      <w:r>
        <w:t xml:space="preserve">ва кабинета оснащены интерактивными досками. </w:t>
      </w:r>
    </w:p>
    <w:p w:rsidR="00C84DFA" w:rsidRDefault="00BE24AF">
      <w:pPr>
        <w:pStyle w:val="2"/>
        <w:spacing w:before="1"/>
      </w:pPr>
      <w:r>
        <w:t>Информационное</w:t>
      </w:r>
      <w:r>
        <w:rPr>
          <w:spacing w:val="-10"/>
        </w:rPr>
        <w:t xml:space="preserve"> </w:t>
      </w:r>
      <w:r>
        <w:rPr>
          <w:spacing w:val="-2"/>
        </w:rPr>
        <w:t>обеспечение</w:t>
      </w:r>
    </w:p>
    <w:p w:rsidR="00C84DFA" w:rsidRDefault="00BE24AF">
      <w:pPr>
        <w:pStyle w:val="a3"/>
        <w:spacing w:before="41" w:line="278" w:lineRule="auto"/>
        <w:ind w:right="606"/>
      </w:pPr>
      <w:r>
        <w:t>Имеется видеотека, состоящая из набора дисков по различным областям знаний (библиотечный фонд, включающий учебную и художественную литературу).</w:t>
      </w:r>
    </w:p>
    <w:p w:rsidR="00C84DFA" w:rsidRDefault="00BE24AF">
      <w:pPr>
        <w:pStyle w:val="2"/>
        <w:spacing w:line="272" w:lineRule="exact"/>
      </w:pPr>
      <w:r>
        <w:t>Результаты</w:t>
      </w:r>
      <w:r>
        <w:rPr>
          <w:spacing w:val="-7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rPr>
          <w:spacing w:val="-2"/>
        </w:rPr>
        <w:t>деятельности</w:t>
      </w:r>
    </w:p>
    <w:p w:rsidR="00C84DFA" w:rsidRDefault="00BE24AF">
      <w:pPr>
        <w:pStyle w:val="a3"/>
        <w:spacing w:before="40" w:line="276" w:lineRule="auto"/>
        <w:ind w:right="602" w:firstLine="717"/>
      </w:pPr>
      <w:r>
        <w:t xml:space="preserve">Воспитательный результат внеурочной деятельности — непосредственное духовно-нравственное приобретение ребёнка благодаря его участию в том или ином виде </w:t>
      </w:r>
      <w:r>
        <w:rPr>
          <w:spacing w:val="-2"/>
        </w:rPr>
        <w:t>деятельности.</w:t>
      </w:r>
    </w:p>
    <w:p w:rsidR="00C84DFA" w:rsidRDefault="00BE24AF">
      <w:pPr>
        <w:pStyle w:val="a3"/>
        <w:spacing w:before="2" w:line="276" w:lineRule="auto"/>
        <w:ind w:right="607" w:firstLine="705"/>
      </w:pPr>
      <w:r>
        <w:t>Воспитательный эффект внеурочной деятельности — влияние (последствие) того или иного духовно-нравственного приобретения на процесс развития личности ребёнка.</w:t>
      </w:r>
    </w:p>
    <w:p w:rsidR="00C84DFA" w:rsidRDefault="00BE24AF">
      <w:pPr>
        <w:pStyle w:val="a3"/>
        <w:spacing w:before="1" w:line="276" w:lineRule="auto"/>
        <w:ind w:right="607" w:firstLine="705"/>
      </w:pPr>
      <w:r>
        <w:t>Все виды внеурочной деятельности учащихся на уровне начального общего образования</w:t>
      </w:r>
      <w:r>
        <w:rPr>
          <w:spacing w:val="40"/>
        </w:rPr>
        <w:t xml:space="preserve"> </w:t>
      </w:r>
      <w:r>
        <w:t>строго ориентированы на воспитательные результаты.</w:t>
      </w:r>
    </w:p>
    <w:p w:rsidR="00C84DFA" w:rsidRDefault="00BE24AF">
      <w:pPr>
        <w:pStyle w:val="a3"/>
        <w:spacing w:before="1" w:line="276" w:lineRule="auto"/>
        <w:ind w:right="601" w:firstLine="705"/>
      </w:pPr>
      <w:r>
        <w:t>Во исполнение решений республиканского августовского совещания работников образования и науки от</w:t>
      </w:r>
      <w:r>
        <w:rPr>
          <w:spacing w:val="-1"/>
        </w:rPr>
        <w:t xml:space="preserve"> </w:t>
      </w:r>
      <w:r>
        <w:t>15.08.2014 с 01.09.2014 в рамках внеурочной деятельности ФГОС начального</w:t>
      </w:r>
      <w:r>
        <w:rPr>
          <w:spacing w:val="26"/>
        </w:rPr>
        <w:t xml:space="preserve">  </w:t>
      </w:r>
      <w:r>
        <w:t>общего</w:t>
      </w:r>
      <w:r>
        <w:rPr>
          <w:spacing w:val="28"/>
        </w:rPr>
        <w:t xml:space="preserve">  </w:t>
      </w:r>
      <w:r>
        <w:t>образования</w:t>
      </w:r>
      <w:r>
        <w:rPr>
          <w:spacing w:val="28"/>
        </w:rPr>
        <w:t xml:space="preserve">  </w:t>
      </w:r>
      <w:r>
        <w:t>в</w:t>
      </w:r>
      <w:r>
        <w:rPr>
          <w:spacing w:val="27"/>
        </w:rPr>
        <w:t xml:space="preserve">  </w:t>
      </w:r>
      <w:r>
        <w:t>первом</w:t>
      </w:r>
      <w:r>
        <w:rPr>
          <w:spacing w:val="28"/>
        </w:rPr>
        <w:t xml:space="preserve">  </w:t>
      </w:r>
      <w:r>
        <w:t>классе</w:t>
      </w:r>
      <w:r>
        <w:rPr>
          <w:spacing w:val="28"/>
        </w:rPr>
        <w:t xml:space="preserve">  </w:t>
      </w:r>
      <w:r>
        <w:t>продолжается</w:t>
      </w:r>
      <w:r>
        <w:rPr>
          <w:spacing w:val="30"/>
        </w:rPr>
        <w:t xml:space="preserve">  </w:t>
      </w:r>
      <w:r>
        <w:t>реализация</w:t>
      </w:r>
      <w:r>
        <w:rPr>
          <w:spacing w:val="28"/>
        </w:rPr>
        <w:t xml:space="preserve">  </w:t>
      </w:r>
      <w:r>
        <w:rPr>
          <w:spacing w:val="-2"/>
        </w:rPr>
        <w:t>курса</w:t>
      </w:r>
    </w:p>
    <w:p w:rsidR="00C84DFA" w:rsidRDefault="00BE24AF">
      <w:pPr>
        <w:pStyle w:val="a3"/>
        <w:spacing w:line="276" w:lineRule="auto"/>
        <w:ind w:right="599"/>
      </w:pPr>
      <w:r>
        <w:t>«Иностранный язык». Объем</w:t>
      </w:r>
      <w:r>
        <w:rPr>
          <w:spacing w:val="-13"/>
        </w:rPr>
        <w:t xml:space="preserve"> </w:t>
      </w:r>
      <w:r>
        <w:t>изучаемого</w:t>
      </w:r>
      <w:r>
        <w:rPr>
          <w:spacing w:val="-10"/>
        </w:rPr>
        <w:t xml:space="preserve"> </w:t>
      </w:r>
      <w:r>
        <w:t>курса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течение</w:t>
      </w:r>
      <w:r>
        <w:rPr>
          <w:spacing w:val="-13"/>
        </w:rPr>
        <w:t xml:space="preserve"> </w:t>
      </w:r>
      <w:r>
        <w:t>года</w:t>
      </w:r>
      <w:r>
        <w:rPr>
          <w:spacing w:val="-13"/>
        </w:rPr>
        <w:t xml:space="preserve"> </w:t>
      </w:r>
      <w:r>
        <w:t>составляет</w:t>
      </w:r>
      <w:r>
        <w:rPr>
          <w:spacing w:val="-11"/>
        </w:rPr>
        <w:t xml:space="preserve"> </w:t>
      </w:r>
      <w:r>
        <w:t>33</w:t>
      </w:r>
      <w:r>
        <w:rPr>
          <w:spacing w:val="-13"/>
        </w:rPr>
        <w:t xml:space="preserve"> </w:t>
      </w:r>
      <w:r>
        <w:t>часа</w:t>
      </w:r>
      <w:r>
        <w:rPr>
          <w:spacing w:val="26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расчета 1 час в неделю. Цель проекта - создание доброжелательной, комфортной для ребенка атмосферы, стимулирование мотивации к овладению новым языком общения.</w:t>
      </w:r>
    </w:p>
    <w:p w:rsidR="00C84DFA" w:rsidRDefault="00C84DFA">
      <w:pPr>
        <w:spacing w:line="276" w:lineRule="auto"/>
        <w:sectPr w:rsidR="00C84DFA">
          <w:pgSz w:w="11900" w:h="16860"/>
          <w:pgMar w:top="960" w:right="380" w:bottom="280" w:left="1040" w:header="720" w:footer="720" w:gutter="0"/>
          <w:cols w:space="720"/>
        </w:sectPr>
      </w:pPr>
    </w:p>
    <w:p w:rsidR="00C84DFA" w:rsidRDefault="00BE24AF">
      <w:pPr>
        <w:pStyle w:val="1"/>
        <w:spacing w:before="69"/>
      </w:pPr>
      <w:r>
        <w:lastRenderedPageBreak/>
        <w:t>Планирование</w:t>
      </w:r>
      <w:r>
        <w:rPr>
          <w:spacing w:val="-18"/>
        </w:rPr>
        <w:t xml:space="preserve"> </w:t>
      </w:r>
      <w:r>
        <w:t>внеурочной</w:t>
      </w:r>
      <w:r>
        <w:rPr>
          <w:spacing w:val="-17"/>
        </w:rPr>
        <w:t xml:space="preserve"> </w:t>
      </w:r>
      <w:r>
        <w:rPr>
          <w:spacing w:val="-2"/>
        </w:rPr>
        <w:t>деятельности</w:t>
      </w:r>
    </w:p>
    <w:p w:rsidR="00C84DFA" w:rsidRDefault="00BE24AF">
      <w:pPr>
        <w:pStyle w:val="a3"/>
        <w:spacing w:before="47"/>
        <w:ind w:left="686" w:right="592" w:firstLine="710"/>
      </w:pPr>
      <w:r>
        <w:t>С целью обеспечения преемственности содержания образовательных программ начального общего и основного общего образования при формировании плана внеурочной деятельности МБОУ «</w:t>
      </w:r>
      <w:proofErr w:type="spellStart"/>
      <w:r w:rsidR="00670A33">
        <w:t>Молвинская</w:t>
      </w:r>
      <w:proofErr w:type="spellEnd"/>
      <w:r>
        <w:t xml:space="preserve"> ООШ ЗМР РТ» предусмотрена </w:t>
      </w:r>
      <w:r>
        <w:rPr>
          <w:b/>
        </w:rPr>
        <w:t>часть, рекомендуемая для всех обучающихся</w:t>
      </w:r>
      <w:r>
        <w:t>:</w:t>
      </w:r>
    </w:p>
    <w:p w:rsidR="00C84DFA" w:rsidRDefault="00BE24AF">
      <w:pPr>
        <w:pStyle w:val="a3"/>
        <w:spacing w:before="2" w:line="276" w:lineRule="auto"/>
        <w:ind w:right="759" w:firstLine="760"/>
      </w:pPr>
      <w:r>
        <w:t xml:space="preserve">1 час в неделю - на информационно-просветительские занятия патриотической, нравственной и экологической направленности «Разговоры о </w:t>
      </w:r>
      <w:proofErr w:type="gramStart"/>
      <w:r>
        <w:t>важном</w:t>
      </w:r>
      <w:proofErr w:type="gramEnd"/>
      <w:r>
        <w:t>» (понедельник, первый урок);</w:t>
      </w:r>
    </w:p>
    <w:p w:rsidR="00C84DFA" w:rsidRDefault="00BE24AF">
      <w:pPr>
        <w:pStyle w:val="a3"/>
        <w:spacing w:before="1" w:line="278" w:lineRule="auto"/>
        <w:ind w:right="770" w:firstLine="760"/>
      </w:pPr>
      <w:r>
        <w:t xml:space="preserve">1 час в неделю - на занятия по формированию функциональной грамотности </w:t>
      </w:r>
      <w:proofErr w:type="gramStart"/>
      <w:r>
        <w:t>обучающихся</w:t>
      </w:r>
      <w:proofErr w:type="gramEnd"/>
      <w:r>
        <w:t xml:space="preserve"> (в том числе финансовой грамотности);</w:t>
      </w:r>
    </w:p>
    <w:p w:rsidR="00C84DFA" w:rsidRDefault="00BE24AF">
      <w:pPr>
        <w:pStyle w:val="a3"/>
        <w:spacing w:line="276" w:lineRule="auto"/>
        <w:ind w:right="763" w:firstLine="760"/>
      </w:pPr>
      <w:r>
        <w:t xml:space="preserve">1 час в неделю - на занятия, направленные на удовлетворение </w:t>
      </w:r>
      <w:proofErr w:type="spellStart"/>
      <w:r>
        <w:t>профориентационных</w:t>
      </w:r>
      <w:proofErr w:type="spellEnd"/>
      <w:r>
        <w:t xml:space="preserve"> интересов и потребностей обучающихся (в том числе основы </w:t>
      </w:r>
      <w:r>
        <w:rPr>
          <w:spacing w:val="-2"/>
        </w:rPr>
        <w:t>предпринимательства).</w:t>
      </w:r>
    </w:p>
    <w:p w:rsidR="00C84DFA" w:rsidRDefault="00BE24AF">
      <w:pPr>
        <w:pStyle w:val="a3"/>
        <w:spacing w:line="278" w:lineRule="auto"/>
        <w:ind w:left="1362" w:right="760"/>
      </w:pPr>
      <w:r>
        <w:t xml:space="preserve">Кроме того, в </w:t>
      </w:r>
      <w:r>
        <w:rPr>
          <w:b/>
        </w:rPr>
        <w:t xml:space="preserve">вариативную часть </w:t>
      </w:r>
      <w:r>
        <w:t>плана внеурочной деятельности включены: часы,</w:t>
      </w:r>
      <w:r>
        <w:rPr>
          <w:spacing w:val="-9"/>
        </w:rPr>
        <w:t xml:space="preserve"> </w:t>
      </w:r>
      <w:r>
        <w:t>отведенные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занятия,</w:t>
      </w:r>
      <w:r>
        <w:rPr>
          <w:spacing w:val="-10"/>
        </w:rPr>
        <w:t xml:space="preserve"> </w:t>
      </w:r>
      <w:r>
        <w:t>связанные</w:t>
      </w:r>
      <w:r>
        <w:rPr>
          <w:spacing w:val="-14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реализацией</w:t>
      </w:r>
      <w:r>
        <w:rPr>
          <w:spacing w:val="-9"/>
        </w:rPr>
        <w:t xml:space="preserve"> </w:t>
      </w:r>
      <w:proofErr w:type="gramStart"/>
      <w:r>
        <w:t>особых</w:t>
      </w:r>
      <w:proofErr w:type="gramEnd"/>
      <w:r>
        <w:rPr>
          <w:spacing w:val="-6"/>
        </w:rPr>
        <w:t xml:space="preserve"> </w:t>
      </w:r>
      <w:r>
        <w:t>интеллектуальных</w:t>
      </w:r>
    </w:p>
    <w:p w:rsidR="00C84DFA" w:rsidRDefault="00BE24AF">
      <w:pPr>
        <w:pStyle w:val="a3"/>
        <w:spacing w:line="276" w:lineRule="auto"/>
        <w:ind w:right="766"/>
      </w:pPr>
      <w:r>
        <w:t>и социокультурных потребностей обучающихся, проектно-исследовательской деятельности, исторического просвещения);</w:t>
      </w:r>
    </w:p>
    <w:p w:rsidR="00C84DFA" w:rsidRDefault="00BE24AF">
      <w:pPr>
        <w:pStyle w:val="a3"/>
        <w:spacing w:line="276" w:lineRule="auto"/>
        <w:ind w:right="757" w:firstLine="760"/>
      </w:pPr>
      <w:r>
        <w:t>часы, отведенные на занятия, направленные на удовлетворение интересов и потребностей обучающихся в творческом и физическом развитии</w:t>
      </w:r>
      <w:proofErr w:type="gramStart"/>
      <w:r>
        <w:t xml:space="preserve"> </w:t>
      </w:r>
      <w:r w:rsidR="00F30822">
        <w:t>.</w:t>
      </w:r>
      <w:proofErr w:type="gramEnd"/>
    </w:p>
    <w:p w:rsidR="00C84DFA" w:rsidRDefault="00C84DFA">
      <w:pPr>
        <w:pStyle w:val="a3"/>
        <w:spacing w:before="2"/>
        <w:ind w:left="0"/>
        <w:jc w:val="left"/>
        <w:rPr>
          <w:sz w:val="30"/>
        </w:rPr>
      </w:pPr>
    </w:p>
    <w:p w:rsidR="00C84DFA" w:rsidRDefault="00BE24AF">
      <w:pPr>
        <w:pStyle w:val="2"/>
        <w:spacing w:line="276" w:lineRule="auto"/>
        <w:ind w:left="3665" w:right="1604" w:hanging="1470"/>
      </w:pPr>
      <w:r>
        <w:t>Основное</w:t>
      </w:r>
      <w:r>
        <w:rPr>
          <w:spacing w:val="-9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рекомендуемых</w:t>
      </w:r>
      <w:r>
        <w:rPr>
          <w:spacing w:val="-9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всех</w:t>
      </w:r>
      <w:r>
        <w:rPr>
          <w:spacing w:val="-8"/>
        </w:rPr>
        <w:t xml:space="preserve"> </w:t>
      </w:r>
      <w:r>
        <w:t>обучающихся занятий внеурочной деятельности</w:t>
      </w:r>
    </w:p>
    <w:p w:rsidR="00C84DFA" w:rsidRDefault="00BE24AF">
      <w:pPr>
        <w:spacing w:line="276" w:lineRule="auto"/>
        <w:ind w:left="2330" w:right="876" w:hanging="860"/>
        <w:jc w:val="both"/>
        <w:rPr>
          <w:i/>
          <w:sz w:val="24"/>
        </w:rPr>
      </w:pPr>
      <w:r>
        <w:rPr>
          <w:i/>
          <w:sz w:val="24"/>
        </w:rPr>
        <w:t>Информационно-просветительские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занятия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патриотической,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нравственной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 xml:space="preserve">и экологической направленности «Разговоры о </w:t>
      </w:r>
      <w:proofErr w:type="gramStart"/>
      <w:r>
        <w:rPr>
          <w:i/>
          <w:sz w:val="24"/>
        </w:rPr>
        <w:t>важном</w:t>
      </w:r>
      <w:proofErr w:type="gramEnd"/>
      <w:r>
        <w:rPr>
          <w:i/>
          <w:sz w:val="24"/>
        </w:rPr>
        <w:t>»</w:t>
      </w:r>
    </w:p>
    <w:p w:rsidR="00C84DFA" w:rsidRDefault="00BE24AF">
      <w:pPr>
        <w:pStyle w:val="a3"/>
        <w:spacing w:line="276" w:lineRule="auto"/>
        <w:ind w:right="594" w:firstLine="705"/>
      </w:pPr>
      <w:r>
        <w:rPr>
          <w:i/>
        </w:rPr>
        <w:t xml:space="preserve">Основная цель: </w:t>
      </w:r>
      <w:r>
        <w:t xml:space="preserve">развитие ценностного отношения </w:t>
      </w:r>
      <w:proofErr w:type="gramStart"/>
      <w:r>
        <w:t>обучающихся</w:t>
      </w:r>
      <w:proofErr w:type="gramEnd"/>
      <w:r>
        <w:t xml:space="preserve"> к своей Родине - России, населяющим ее людям, ее уникальной истории, богатой природе и великой </w:t>
      </w:r>
      <w:r>
        <w:rPr>
          <w:spacing w:val="-2"/>
        </w:rPr>
        <w:t>культуре.</w:t>
      </w:r>
    </w:p>
    <w:p w:rsidR="00C84DFA" w:rsidRDefault="00BE24AF">
      <w:pPr>
        <w:pStyle w:val="a3"/>
        <w:spacing w:before="1" w:line="276" w:lineRule="auto"/>
        <w:ind w:right="599" w:firstLine="705"/>
      </w:pPr>
      <w:r>
        <w:rPr>
          <w:i/>
        </w:rPr>
        <w:t xml:space="preserve">Основная задача: </w:t>
      </w:r>
      <w:r>
        <w:t xml:space="preserve">формирование соответствующей внутренней позиции личности школьника, необходимой ему для конструктивного и ответственного поведения в </w:t>
      </w:r>
      <w:r>
        <w:rPr>
          <w:spacing w:val="-2"/>
        </w:rPr>
        <w:t>обществе.</w:t>
      </w:r>
    </w:p>
    <w:p w:rsidR="00C84DFA" w:rsidRDefault="00BE24AF">
      <w:pPr>
        <w:pStyle w:val="a3"/>
        <w:spacing w:line="276" w:lineRule="auto"/>
        <w:ind w:right="759" w:firstLine="760"/>
      </w:pPr>
      <w:r>
        <w:rPr>
          <w:i/>
        </w:rPr>
        <w:t xml:space="preserve">Основные темы </w:t>
      </w:r>
      <w:r>
        <w:t>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</w:t>
      </w:r>
    </w:p>
    <w:p w:rsidR="00C84DFA" w:rsidRDefault="00C84DFA">
      <w:pPr>
        <w:pStyle w:val="a3"/>
        <w:spacing w:before="7"/>
        <w:ind w:left="0"/>
        <w:jc w:val="left"/>
        <w:rPr>
          <w:sz w:val="27"/>
        </w:rPr>
      </w:pPr>
    </w:p>
    <w:p w:rsidR="00C84DFA" w:rsidRDefault="00BE24AF">
      <w:pPr>
        <w:spacing w:line="276" w:lineRule="auto"/>
        <w:ind w:left="1362" w:right="767"/>
        <w:jc w:val="both"/>
        <w:rPr>
          <w:sz w:val="24"/>
        </w:rPr>
      </w:pPr>
      <w:r>
        <w:rPr>
          <w:i/>
          <w:sz w:val="24"/>
        </w:rPr>
        <w:t xml:space="preserve">Занятия по формированию функциональной грамотности </w:t>
      </w:r>
      <w:proofErr w:type="gramStart"/>
      <w:r>
        <w:rPr>
          <w:i/>
          <w:sz w:val="24"/>
        </w:rPr>
        <w:t>обучающихся</w:t>
      </w:r>
      <w:proofErr w:type="gramEnd"/>
      <w:r>
        <w:rPr>
          <w:i/>
          <w:sz w:val="24"/>
        </w:rPr>
        <w:t xml:space="preserve"> Основная цель:</w:t>
      </w:r>
      <w:r>
        <w:rPr>
          <w:i/>
          <w:spacing w:val="30"/>
          <w:sz w:val="24"/>
        </w:rPr>
        <w:t xml:space="preserve"> </w:t>
      </w:r>
      <w:r>
        <w:rPr>
          <w:sz w:val="24"/>
        </w:rPr>
        <w:t>развитие способности</w:t>
      </w:r>
      <w:r>
        <w:rPr>
          <w:spacing w:val="30"/>
          <w:sz w:val="24"/>
        </w:rPr>
        <w:t xml:space="preserve"> </w:t>
      </w:r>
      <w:r>
        <w:rPr>
          <w:sz w:val="24"/>
        </w:rPr>
        <w:t>обучающихся применять</w:t>
      </w:r>
      <w:r>
        <w:rPr>
          <w:spacing w:val="30"/>
          <w:sz w:val="24"/>
        </w:rPr>
        <w:t xml:space="preserve"> </w:t>
      </w:r>
      <w:r>
        <w:rPr>
          <w:sz w:val="24"/>
        </w:rPr>
        <w:t>приобретённые</w:t>
      </w:r>
    </w:p>
    <w:p w:rsidR="00C84DFA" w:rsidRDefault="00BE24AF">
      <w:pPr>
        <w:pStyle w:val="a3"/>
        <w:spacing w:line="276" w:lineRule="auto"/>
        <w:ind w:right="757"/>
      </w:pPr>
      <w:r>
        <w:t>знания, умения и навыки для решения задач в различных сферах жизнедеятельности, (обеспечение связи обучения с жизнью). Основная задача: формирование и развитие функциональной</w:t>
      </w:r>
      <w:r>
        <w:rPr>
          <w:spacing w:val="-7"/>
        </w:rPr>
        <w:t xml:space="preserve"> </w:t>
      </w:r>
      <w:r>
        <w:t>грамотности</w:t>
      </w:r>
      <w:r>
        <w:rPr>
          <w:spacing w:val="-7"/>
        </w:rPr>
        <w:t xml:space="preserve"> </w:t>
      </w:r>
      <w:r>
        <w:t>школьников:</w:t>
      </w:r>
      <w:r>
        <w:rPr>
          <w:spacing w:val="-10"/>
        </w:rPr>
        <w:t xml:space="preserve"> </w:t>
      </w:r>
      <w:r>
        <w:t>читательской,</w:t>
      </w:r>
      <w:r>
        <w:rPr>
          <w:spacing w:val="-8"/>
        </w:rPr>
        <w:t xml:space="preserve"> </w:t>
      </w:r>
      <w:r>
        <w:t>математической,</w:t>
      </w:r>
      <w:r>
        <w:rPr>
          <w:spacing w:val="-8"/>
        </w:rPr>
        <w:t xml:space="preserve"> </w:t>
      </w:r>
      <w:r>
        <w:t>естественн</w:t>
      </w:r>
      <w:proofErr w:type="gramStart"/>
      <w:r>
        <w:t>о-</w:t>
      </w:r>
      <w:proofErr w:type="gramEnd"/>
      <w:r>
        <w:t xml:space="preserve"> научной, финансовой, направленной на развитие креативного мышления и глобальных </w:t>
      </w:r>
      <w:r>
        <w:rPr>
          <w:spacing w:val="-2"/>
        </w:rPr>
        <w:t>компетенций.</w:t>
      </w:r>
    </w:p>
    <w:p w:rsidR="00C84DFA" w:rsidRDefault="00BE24AF">
      <w:pPr>
        <w:spacing w:before="1" w:line="276" w:lineRule="auto"/>
        <w:ind w:left="602" w:right="762" w:firstLine="760"/>
        <w:jc w:val="both"/>
        <w:rPr>
          <w:sz w:val="24"/>
        </w:rPr>
      </w:pPr>
      <w:r>
        <w:rPr>
          <w:i/>
          <w:sz w:val="24"/>
        </w:rPr>
        <w:t xml:space="preserve">Основные организационные формы: </w:t>
      </w:r>
      <w:r>
        <w:rPr>
          <w:sz w:val="24"/>
        </w:rPr>
        <w:t xml:space="preserve">интегрированные курсы, </w:t>
      </w:r>
      <w:proofErr w:type="spellStart"/>
      <w:r>
        <w:rPr>
          <w:sz w:val="24"/>
        </w:rPr>
        <w:t>метапредметные</w:t>
      </w:r>
      <w:proofErr w:type="spellEnd"/>
      <w:r>
        <w:rPr>
          <w:sz w:val="24"/>
        </w:rPr>
        <w:t xml:space="preserve"> кружки или факультативы.</w:t>
      </w:r>
    </w:p>
    <w:p w:rsidR="00C84DFA" w:rsidRDefault="00C84DFA">
      <w:pPr>
        <w:spacing w:line="276" w:lineRule="auto"/>
        <w:jc w:val="both"/>
        <w:rPr>
          <w:sz w:val="24"/>
        </w:rPr>
        <w:sectPr w:rsidR="00C84DFA">
          <w:pgSz w:w="11900" w:h="16860"/>
          <w:pgMar w:top="900" w:right="380" w:bottom="280" w:left="1040" w:header="720" w:footer="720" w:gutter="0"/>
          <w:cols w:space="720"/>
        </w:sectPr>
      </w:pPr>
    </w:p>
    <w:p w:rsidR="00C84DFA" w:rsidRDefault="00BE24AF">
      <w:pPr>
        <w:spacing w:before="64" w:line="276" w:lineRule="auto"/>
        <w:ind w:left="4065" w:right="918" w:hanging="2564"/>
        <w:jc w:val="both"/>
        <w:rPr>
          <w:i/>
          <w:sz w:val="24"/>
        </w:rPr>
      </w:pPr>
      <w:r>
        <w:rPr>
          <w:i/>
          <w:sz w:val="24"/>
        </w:rPr>
        <w:lastRenderedPageBreak/>
        <w:t>Занятия,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направленные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удовлетворение</w:t>
      </w:r>
      <w:r>
        <w:rPr>
          <w:i/>
          <w:spacing w:val="-7"/>
          <w:sz w:val="24"/>
        </w:rPr>
        <w:t xml:space="preserve"> </w:t>
      </w:r>
      <w:proofErr w:type="spellStart"/>
      <w:r>
        <w:rPr>
          <w:i/>
          <w:sz w:val="24"/>
        </w:rPr>
        <w:t>профориентационных</w:t>
      </w:r>
      <w:proofErr w:type="spellEnd"/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интересов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 потребностей обучающихся</w:t>
      </w:r>
    </w:p>
    <w:p w:rsidR="00C84DFA" w:rsidRDefault="00BE24AF">
      <w:pPr>
        <w:spacing w:before="4" w:line="278" w:lineRule="auto"/>
        <w:ind w:left="602" w:right="601"/>
        <w:jc w:val="both"/>
      </w:pPr>
      <w:r>
        <w:rPr>
          <w:i/>
        </w:rPr>
        <w:t xml:space="preserve">Основная цель: </w:t>
      </w:r>
      <w:r>
        <w:t xml:space="preserve">развитие ценностного отношения </w:t>
      </w:r>
      <w:proofErr w:type="gramStart"/>
      <w:r>
        <w:t>обучающихся</w:t>
      </w:r>
      <w:proofErr w:type="gramEnd"/>
      <w:r>
        <w:t xml:space="preserve"> к труду как основному способу достижения жизненного благополучия и ощущения уверенности в жизни.</w:t>
      </w:r>
    </w:p>
    <w:p w:rsidR="00C84DFA" w:rsidRDefault="00BE24AF">
      <w:pPr>
        <w:spacing w:before="1" w:line="276" w:lineRule="auto"/>
        <w:ind w:left="602" w:right="596"/>
        <w:jc w:val="both"/>
      </w:pPr>
      <w:r>
        <w:rPr>
          <w:i/>
        </w:rPr>
        <w:t xml:space="preserve">Основная задача: </w:t>
      </w:r>
      <w:r>
        <w:t>формирование готовности школьников к осознанному выбору направления продолжения</w:t>
      </w:r>
      <w:r>
        <w:rPr>
          <w:spacing w:val="-5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будущей</w:t>
      </w:r>
      <w:r>
        <w:rPr>
          <w:spacing w:val="-5"/>
        </w:rPr>
        <w:t xml:space="preserve"> </w:t>
      </w:r>
      <w:r>
        <w:t>профессии,</w:t>
      </w:r>
      <w:r>
        <w:rPr>
          <w:spacing w:val="-4"/>
        </w:rPr>
        <w:t xml:space="preserve"> </w:t>
      </w:r>
      <w:r>
        <w:t>осознание</w:t>
      </w:r>
      <w:r>
        <w:rPr>
          <w:spacing w:val="-2"/>
        </w:rPr>
        <w:t xml:space="preserve"> </w:t>
      </w:r>
      <w:r>
        <w:t>важности</w:t>
      </w:r>
      <w:r>
        <w:rPr>
          <w:spacing w:val="-7"/>
        </w:rPr>
        <w:t xml:space="preserve"> </w:t>
      </w:r>
      <w:r>
        <w:t>получаемых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 xml:space="preserve">школе знаний для дальнейшей профессиональной и </w:t>
      </w:r>
      <w:proofErr w:type="spellStart"/>
      <w:r>
        <w:t>внепрофессиональной</w:t>
      </w:r>
      <w:proofErr w:type="spellEnd"/>
      <w:r>
        <w:t xml:space="preserve"> деятельности.</w:t>
      </w:r>
    </w:p>
    <w:p w:rsidR="00C84DFA" w:rsidRDefault="00BE24AF">
      <w:pPr>
        <w:pStyle w:val="a3"/>
        <w:spacing w:line="276" w:lineRule="auto"/>
        <w:ind w:right="602"/>
      </w:pPr>
      <w:r>
        <w:rPr>
          <w:i/>
        </w:rPr>
        <w:t xml:space="preserve">Основные организационные формы: </w:t>
      </w:r>
      <w:proofErr w:type="spellStart"/>
      <w:r>
        <w:t>профориентационные</w:t>
      </w:r>
      <w:proofErr w:type="spellEnd"/>
      <w:r>
        <w:t xml:space="preserve"> беседы, деловые игры, </w:t>
      </w:r>
      <w:proofErr w:type="spellStart"/>
      <w:r>
        <w:t>квесты</w:t>
      </w:r>
      <w:proofErr w:type="spellEnd"/>
      <w:r>
        <w:t xml:space="preserve">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</w:t>
      </w:r>
      <w:proofErr w:type="spellStart"/>
      <w:r>
        <w:t>профориентационных</w:t>
      </w:r>
      <w:proofErr w:type="spellEnd"/>
      <w:r>
        <w:t xml:space="preserve"> парков.</w:t>
      </w:r>
    </w:p>
    <w:p w:rsidR="00C84DFA" w:rsidRDefault="00BE24AF">
      <w:pPr>
        <w:pStyle w:val="a3"/>
        <w:spacing w:line="276" w:lineRule="auto"/>
        <w:ind w:right="603"/>
      </w:pPr>
      <w:proofErr w:type="gramStart"/>
      <w:r>
        <w:rPr>
          <w:i/>
        </w:rPr>
        <w:t xml:space="preserve">Основное содержание: </w:t>
      </w:r>
      <w:r>
        <w:t xml:space="preserve">знакомство с миром профессий и способами получения профессионального образования; создание условий для развития </w:t>
      </w:r>
      <w:proofErr w:type="spellStart"/>
      <w:r>
        <w:t>надпрофессиональных</w:t>
      </w:r>
      <w:proofErr w:type="spellEnd"/>
      <w:r>
        <w:t xml:space="preserve"> навыков</w:t>
      </w:r>
      <w:r>
        <w:rPr>
          <w:spacing w:val="-13"/>
        </w:rPr>
        <w:t xml:space="preserve"> </w:t>
      </w:r>
      <w:r>
        <w:t>(общения,</w:t>
      </w:r>
      <w:r>
        <w:rPr>
          <w:spacing w:val="-12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команде,</w:t>
      </w:r>
      <w:r>
        <w:rPr>
          <w:spacing w:val="-13"/>
        </w:rPr>
        <w:t xml:space="preserve"> </w:t>
      </w:r>
      <w:r>
        <w:t>поведения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конфликтной</w:t>
      </w:r>
      <w:r>
        <w:rPr>
          <w:spacing w:val="-11"/>
        </w:rPr>
        <w:t xml:space="preserve"> </w:t>
      </w:r>
      <w:r>
        <w:t>ситуации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т.п.);</w:t>
      </w:r>
      <w:r>
        <w:rPr>
          <w:spacing w:val="-13"/>
        </w:rPr>
        <w:t xml:space="preserve"> </w:t>
      </w:r>
      <w:r>
        <w:t>создание условий для познания обучающимся самого себя, своих мотивов, устремлений, склонностей как условий для формирования уверенности в себе, способности адекватно оценивать свои силы и возможности.</w:t>
      </w:r>
      <w:proofErr w:type="gramEnd"/>
    </w:p>
    <w:p w:rsidR="00C84DFA" w:rsidRDefault="00C84DFA">
      <w:pPr>
        <w:pStyle w:val="a3"/>
        <w:spacing w:before="7"/>
        <w:ind w:left="0"/>
        <w:jc w:val="left"/>
        <w:rPr>
          <w:sz w:val="30"/>
        </w:rPr>
      </w:pPr>
    </w:p>
    <w:p w:rsidR="00C84DFA" w:rsidRDefault="00BE24AF">
      <w:pPr>
        <w:pStyle w:val="1"/>
        <w:ind w:left="2947"/>
      </w:pPr>
      <w:r>
        <w:t>Цель</w:t>
      </w:r>
      <w:r>
        <w:rPr>
          <w:spacing w:val="-1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идеи</w:t>
      </w:r>
      <w:r>
        <w:rPr>
          <w:spacing w:val="-6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rPr>
          <w:spacing w:val="-2"/>
        </w:rPr>
        <w:t>деятельности</w:t>
      </w:r>
    </w:p>
    <w:p w:rsidR="00C84DFA" w:rsidRDefault="00BE24AF">
      <w:pPr>
        <w:pStyle w:val="a3"/>
        <w:spacing w:before="44" w:line="276" w:lineRule="auto"/>
        <w:ind w:right="597" w:firstLine="772"/>
      </w:pPr>
      <w:r>
        <w:rPr>
          <w:b/>
        </w:rPr>
        <w:t>Цель</w:t>
      </w:r>
      <w:r>
        <w:rPr>
          <w:b/>
          <w:spacing w:val="-15"/>
        </w:rPr>
        <w:t xml:space="preserve"> </w:t>
      </w:r>
      <w:r>
        <w:rPr>
          <w:b/>
        </w:rPr>
        <w:t>внеурочной</w:t>
      </w:r>
      <w:r>
        <w:rPr>
          <w:b/>
          <w:spacing w:val="-15"/>
        </w:rPr>
        <w:t xml:space="preserve"> </w:t>
      </w:r>
      <w:r>
        <w:rPr>
          <w:b/>
        </w:rPr>
        <w:t>деятельности</w:t>
      </w:r>
      <w:r>
        <w:rPr>
          <w:b/>
          <w:spacing w:val="-15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создание</w:t>
      </w:r>
      <w:r>
        <w:rPr>
          <w:spacing w:val="-15"/>
        </w:rPr>
        <w:t xml:space="preserve"> </w:t>
      </w:r>
      <w:r>
        <w:t>условий,</w:t>
      </w:r>
      <w:r>
        <w:rPr>
          <w:spacing w:val="-15"/>
        </w:rPr>
        <w:t xml:space="preserve"> </w:t>
      </w:r>
      <w:r>
        <w:t>обеспечивающих</w:t>
      </w:r>
      <w:r>
        <w:rPr>
          <w:spacing w:val="-15"/>
        </w:rPr>
        <w:t xml:space="preserve"> </w:t>
      </w:r>
      <w:r>
        <w:t xml:space="preserve">достижение учащимися необходимого для жизни в обществе социального опыта и формирования у обучающихся принимаемой обществом системы ценностей, создание условий для многогранного развития и социализации каждого обучающегося во внеурочное время, создание воспитывающей среды, обеспечивающей активизацию социальных, интеллектуальных интересов обучающихся, развитие здоровой, творчески растущей личности, </w:t>
      </w:r>
      <w:proofErr w:type="gramStart"/>
      <w:r>
        <w:t>с</w:t>
      </w:r>
      <w:proofErr w:type="gramEnd"/>
      <w:r>
        <w:t xml:space="preserve"> сформированной гражданской ответственностью и правовым самосознанием, способной на социально значимую практическую деятельность.</w:t>
      </w:r>
    </w:p>
    <w:p w:rsidR="00C84DFA" w:rsidRDefault="00BE24AF">
      <w:pPr>
        <w:pStyle w:val="2"/>
        <w:ind w:left="1362"/>
      </w:pPr>
      <w:r>
        <w:t>Ведущими</w:t>
      </w:r>
      <w:r>
        <w:rPr>
          <w:spacing w:val="-7"/>
        </w:rPr>
        <w:t xml:space="preserve"> </w:t>
      </w:r>
      <w:r>
        <w:t>идеями</w:t>
      </w:r>
      <w:r>
        <w:rPr>
          <w:spacing w:val="-5"/>
        </w:rPr>
        <w:t xml:space="preserve"> </w:t>
      </w:r>
      <w:r>
        <w:t>плана</w:t>
      </w:r>
      <w:r>
        <w:rPr>
          <w:spacing w:val="-5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rPr>
          <w:spacing w:val="-2"/>
        </w:rPr>
        <w:t>являются: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55"/>
        </w:tabs>
        <w:spacing w:before="44" w:line="278" w:lineRule="auto"/>
        <w:ind w:right="977" w:firstLine="760"/>
        <w:jc w:val="both"/>
      </w:pPr>
      <w:r>
        <w:rPr>
          <w:sz w:val="24"/>
        </w:rPr>
        <w:t xml:space="preserve">создание условий для достижения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уровня образованности, соответствующего их личностному потенциалу;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96"/>
        </w:tabs>
        <w:spacing w:line="269" w:lineRule="exact"/>
        <w:ind w:left="1595" w:hanging="236"/>
        <w:jc w:val="both"/>
      </w:pPr>
      <w:r>
        <w:rPr>
          <w:sz w:val="24"/>
        </w:rPr>
        <w:t>ориентация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учениками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зрелости;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96"/>
        </w:tabs>
        <w:spacing w:before="41" w:line="276" w:lineRule="auto"/>
        <w:ind w:left="1362" w:right="1262" w:firstLine="0"/>
      </w:pPr>
      <w:r>
        <w:rPr>
          <w:sz w:val="24"/>
        </w:rPr>
        <w:t>удовлетворение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родителей. При этом решаются следующие </w:t>
      </w:r>
      <w:r>
        <w:rPr>
          <w:b/>
          <w:sz w:val="24"/>
        </w:rPr>
        <w:t>основные педагогические задачи: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96"/>
        </w:tabs>
        <w:spacing w:before="1"/>
        <w:ind w:left="1595" w:hanging="236"/>
      </w:pPr>
      <w:r>
        <w:rPr>
          <w:sz w:val="24"/>
        </w:rPr>
        <w:t>включение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разностороннюю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деятельность;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96"/>
        </w:tabs>
        <w:spacing w:before="41"/>
        <w:ind w:left="1595" w:hanging="236"/>
      </w:pPr>
      <w:r>
        <w:rPr>
          <w:sz w:val="24"/>
        </w:rPr>
        <w:t>формирование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7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общения;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55"/>
        </w:tabs>
        <w:spacing w:before="41" w:line="278" w:lineRule="auto"/>
        <w:ind w:right="634" w:firstLine="760"/>
      </w:pPr>
      <w:r>
        <w:rPr>
          <w:sz w:val="24"/>
        </w:rPr>
        <w:t>развитие навыков организации и осуществления сотрудничества с педагогами, сверстниками, родителями, старшими детьми в решении общих проблем;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696"/>
          <w:tab w:val="left" w:pos="1697"/>
          <w:tab w:val="left" w:pos="3204"/>
          <w:tab w:val="left" w:pos="4848"/>
          <w:tab w:val="left" w:pos="6475"/>
          <w:tab w:val="left" w:pos="6929"/>
          <w:tab w:val="left" w:pos="8648"/>
        </w:tabs>
        <w:spacing w:line="278" w:lineRule="auto"/>
        <w:ind w:right="615" w:firstLine="760"/>
      </w:pPr>
      <w:r>
        <w:rPr>
          <w:spacing w:val="-2"/>
          <w:sz w:val="24"/>
        </w:rPr>
        <w:t>воспитание</w:t>
      </w:r>
      <w:r>
        <w:rPr>
          <w:sz w:val="24"/>
        </w:rPr>
        <w:tab/>
      </w:r>
      <w:r>
        <w:rPr>
          <w:spacing w:val="-2"/>
          <w:sz w:val="24"/>
        </w:rPr>
        <w:t>трудолюбия,</w:t>
      </w:r>
      <w:r>
        <w:rPr>
          <w:sz w:val="24"/>
        </w:rPr>
        <w:tab/>
      </w:r>
      <w:r>
        <w:rPr>
          <w:spacing w:val="-2"/>
          <w:sz w:val="24"/>
        </w:rPr>
        <w:t>способности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преодолению</w:t>
      </w:r>
      <w:r>
        <w:rPr>
          <w:sz w:val="24"/>
        </w:rPr>
        <w:tab/>
      </w:r>
      <w:r>
        <w:rPr>
          <w:spacing w:val="-2"/>
          <w:sz w:val="24"/>
        </w:rPr>
        <w:t xml:space="preserve">трудностей, </w:t>
      </w:r>
      <w:r>
        <w:rPr>
          <w:sz w:val="24"/>
        </w:rPr>
        <w:t>целеустремленности и настойчивости в достижении результата;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55"/>
        </w:tabs>
        <w:spacing w:line="278" w:lineRule="auto"/>
        <w:ind w:right="635" w:firstLine="760"/>
      </w:pPr>
      <w:proofErr w:type="gramStart"/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5"/>
          <w:sz w:val="24"/>
        </w:rPr>
        <w:t xml:space="preserve"> </w:t>
      </w:r>
      <w:r>
        <w:rPr>
          <w:sz w:val="24"/>
        </w:rPr>
        <w:t>(человек, семья, Отечество, природа, мир, знания, труд, культура);</w:t>
      </w:r>
      <w:proofErr w:type="gramEnd"/>
    </w:p>
    <w:p w:rsidR="00C84DFA" w:rsidRDefault="00BE24AF">
      <w:pPr>
        <w:pStyle w:val="a5"/>
        <w:numPr>
          <w:ilvl w:val="0"/>
          <w:numId w:val="1"/>
        </w:numPr>
        <w:tabs>
          <w:tab w:val="left" w:pos="1596"/>
        </w:tabs>
        <w:spacing w:line="267" w:lineRule="exact"/>
        <w:ind w:left="1595" w:hanging="236"/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жизни;</w:t>
      </w:r>
    </w:p>
    <w:p w:rsidR="00C84DFA" w:rsidRDefault="00C84DFA">
      <w:pPr>
        <w:spacing w:line="267" w:lineRule="exact"/>
        <w:sectPr w:rsidR="00C84DFA">
          <w:pgSz w:w="11900" w:h="16860"/>
          <w:pgMar w:top="980" w:right="380" w:bottom="280" w:left="1040" w:header="720" w:footer="720" w:gutter="0"/>
          <w:cols w:space="720"/>
        </w:sectPr>
      </w:pPr>
    </w:p>
    <w:p w:rsidR="00C84DFA" w:rsidRDefault="00BE24AF">
      <w:pPr>
        <w:pStyle w:val="a5"/>
        <w:numPr>
          <w:ilvl w:val="0"/>
          <w:numId w:val="1"/>
        </w:numPr>
        <w:tabs>
          <w:tab w:val="left" w:pos="1546"/>
        </w:tabs>
        <w:spacing w:before="64" w:line="276" w:lineRule="auto"/>
        <w:ind w:right="594" w:firstLine="760"/>
        <w:jc w:val="both"/>
      </w:pPr>
      <w:r>
        <w:rPr>
          <w:sz w:val="24"/>
        </w:rPr>
        <w:lastRenderedPageBreak/>
        <w:t>подготовка учащихся к активной и полноценной жизнедеятельности в современном мире.</w:t>
      </w:r>
    </w:p>
    <w:p w:rsidR="00C84DFA" w:rsidRDefault="00BE24AF">
      <w:pPr>
        <w:pStyle w:val="a3"/>
        <w:spacing w:line="276" w:lineRule="auto"/>
        <w:ind w:right="605" w:firstLine="760"/>
      </w:pPr>
      <w:proofErr w:type="gramStart"/>
      <w:r>
        <w:t xml:space="preserve">Школа несет в установленном законодательством Российской Федерации порядке ответственность за качество образования, за его соответствие федеральному государственному образовательному стандарту общего образования, за адекватность применяемых форм, методов и средств организации образовательного процесса </w:t>
      </w:r>
      <w:r>
        <w:rPr>
          <w:spacing w:val="-2"/>
        </w:rPr>
        <w:t xml:space="preserve">возрастным психофизиологическим особенностям, склонностям, способностям, интересам </w:t>
      </w:r>
      <w:r>
        <w:t>обучающихся, требованиям охраны их жизни и здоровья.</w:t>
      </w:r>
      <w:proofErr w:type="gramEnd"/>
    </w:p>
    <w:p w:rsidR="00C84DFA" w:rsidRDefault="00BE24AF">
      <w:pPr>
        <w:pStyle w:val="1"/>
        <w:spacing w:before="134"/>
        <w:ind w:left="3818"/>
      </w:pPr>
      <w:r>
        <w:t>Ожидаемые</w:t>
      </w:r>
      <w:r>
        <w:rPr>
          <w:spacing w:val="-11"/>
        </w:rPr>
        <w:t xml:space="preserve"> </w:t>
      </w:r>
      <w:r>
        <w:rPr>
          <w:spacing w:val="-2"/>
        </w:rPr>
        <w:t>результаты</w:t>
      </w:r>
    </w:p>
    <w:p w:rsidR="00C84DFA" w:rsidRDefault="00BE24AF">
      <w:pPr>
        <w:pStyle w:val="2"/>
        <w:spacing w:before="15"/>
        <w:ind w:left="1362"/>
        <w:jc w:val="left"/>
      </w:pPr>
      <w:r>
        <w:rPr>
          <w:spacing w:val="-2"/>
        </w:rPr>
        <w:t>Личностные: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86"/>
        </w:tabs>
        <w:spacing w:before="42"/>
        <w:ind w:left="1586" w:hanging="224"/>
      </w:pP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саморазвитию;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50"/>
        </w:tabs>
        <w:spacing w:before="41" w:line="276" w:lineRule="auto"/>
        <w:ind w:right="597" w:firstLine="760"/>
        <w:jc w:val="both"/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мотивации к познанию, ценностно-смысловые установки, отражающие индивидуально-личностные позиции, социальные компетенции личностных </w:t>
      </w:r>
      <w:r>
        <w:rPr>
          <w:spacing w:val="-2"/>
          <w:sz w:val="24"/>
        </w:rPr>
        <w:t>качеств;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86"/>
        </w:tabs>
        <w:ind w:left="1586" w:hanging="224"/>
        <w:jc w:val="both"/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основ</w:t>
      </w:r>
      <w:r>
        <w:rPr>
          <w:spacing w:val="-9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идентичности.</w:t>
      </w:r>
    </w:p>
    <w:p w:rsidR="00C84DFA" w:rsidRDefault="00BE24AF">
      <w:pPr>
        <w:pStyle w:val="2"/>
        <w:spacing w:before="41"/>
        <w:ind w:left="1362"/>
        <w:jc w:val="left"/>
      </w:pPr>
      <w:r>
        <w:rPr>
          <w:spacing w:val="-2"/>
        </w:rPr>
        <w:t>Предметные: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86"/>
        </w:tabs>
        <w:spacing w:before="41"/>
        <w:ind w:left="1586" w:hanging="224"/>
      </w:pPr>
      <w:r>
        <w:rPr>
          <w:sz w:val="24"/>
        </w:rPr>
        <w:t>получение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применения.</w:t>
      </w:r>
    </w:p>
    <w:p w:rsidR="00C84DFA" w:rsidRDefault="00BE24AF">
      <w:pPr>
        <w:pStyle w:val="2"/>
        <w:spacing w:before="43"/>
        <w:ind w:left="1362"/>
        <w:jc w:val="left"/>
      </w:pPr>
      <w:proofErr w:type="spellStart"/>
      <w:r>
        <w:rPr>
          <w:spacing w:val="-2"/>
        </w:rPr>
        <w:t>Метапредметные</w:t>
      </w:r>
      <w:proofErr w:type="spellEnd"/>
      <w:r>
        <w:rPr>
          <w:spacing w:val="-2"/>
        </w:rPr>
        <w:t>: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86"/>
        </w:tabs>
        <w:spacing w:before="44"/>
        <w:ind w:left="1586" w:hanging="224"/>
      </w:pPr>
      <w:r>
        <w:rPr>
          <w:sz w:val="24"/>
        </w:rPr>
        <w:t>освоение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действий;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86"/>
        </w:tabs>
        <w:spacing w:before="40"/>
        <w:ind w:left="1586" w:hanging="224"/>
      </w:pPr>
      <w:r>
        <w:rPr>
          <w:sz w:val="24"/>
        </w:rPr>
        <w:t>овладение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компетенциями.</w:t>
      </w:r>
    </w:p>
    <w:p w:rsidR="00C84DFA" w:rsidRDefault="00BE24AF">
      <w:pPr>
        <w:pStyle w:val="a3"/>
        <w:spacing w:before="42" w:line="276" w:lineRule="auto"/>
        <w:ind w:right="597" w:firstLine="760"/>
      </w:pPr>
      <w:r>
        <w:rPr>
          <w:b/>
        </w:rPr>
        <w:t xml:space="preserve">Воспитательный результат </w:t>
      </w:r>
      <w:r>
        <w:t>внеурочной деятельности - непосредственное духовно-нравственное</w:t>
      </w:r>
      <w:r>
        <w:rPr>
          <w:spacing w:val="-15"/>
        </w:rPr>
        <w:t xml:space="preserve"> </w:t>
      </w:r>
      <w:r>
        <w:t>приобретение</w:t>
      </w:r>
      <w:r>
        <w:rPr>
          <w:spacing w:val="-15"/>
        </w:rPr>
        <w:t xml:space="preserve"> </w:t>
      </w:r>
      <w:proofErr w:type="gramStart"/>
      <w:r>
        <w:t>обучающегося</w:t>
      </w:r>
      <w:proofErr w:type="gramEnd"/>
      <w:r>
        <w:rPr>
          <w:spacing w:val="-15"/>
        </w:rPr>
        <w:t xml:space="preserve"> </w:t>
      </w:r>
      <w:r>
        <w:t>благодаря</w:t>
      </w:r>
      <w:r>
        <w:rPr>
          <w:spacing w:val="-15"/>
        </w:rPr>
        <w:t xml:space="preserve"> </w:t>
      </w:r>
      <w:r>
        <w:t>его</w:t>
      </w:r>
      <w:r>
        <w:rPr>
          <w:spacing w:val="-15"/>
        </w:rPr>
        <w:t xml:space="preserve"> </w:t>
      </w:r>
      <w:r>
        <w:t>участию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том</w:t>
      </w:r>
      <w:r>
        <w:rPr>
          <w:spacing w:val="-15"/>
        </w:rPr>
        <w:t xml:space="preserve"> </w:t>
      </w:r>
      <w:r>
        <w:t>или</w:t>
      </w:r>
      <w:r>
        <w:rPr>
          <w:spacing w:val="-15"/>
        </w:rPr>
        <w:t xml:space="preserve"> </w:t>
      </w:r>
      <w:r>
        <w:t>ином виде деятельности.</w:t>
      </w:r>
    </w:p>
    <w:p w:rsidR="00C84DFA" w:rsidRDefault="00BE24AF">
      <w:pPr>
        <w:pStyle w:val="a3"/>
        <w:spacing w:line="276" w:lineRule="auto"/>
        <w:ind w:right="601" w:firstLine="760"/>
      </w:pPr>
      <w:r>
        <w:rPr>
          <w:b/>
        </w:rPr>
        <w:t xml:space="preserve">Воспитательный эффект </w:t>
      </w:r>
      <w:r>
        <w:t xml:space="preserve">внеурочной деятельности - влияние (последствие) того или иного духовно-нравственного приобретения на процесс развития личности </w:t>
      </w:r>
      <w:r>
        <w:rPr>
          <w:spacing w:val="-2"/>
        </w:rPr>
        <w:t>обучающегося.</w:t>
      </w:r>
    </w:p>
    <w:p w:rsidR="00C84DFA" w:rsidRDefault="00BE24AF">
      <w:pPr>
        <w:pStyle w:val="a3"/>
        <w:spacing w:before="3" w:line="273" w:lineRule="auto"/>
        <w:ind w:right="602" w:firstLine="760"/>
      </w:pPr>
      <w:r>
        <w:t>Все виды внеурочной деятельности учащихся на уровне основного общего образования строго ориентированы на воспитательные результаты.</w:t>
      </w:r>
    </w:p>
    <w:p w:rsidR="00C84DFA" w:rsidRDefault="00BE24AF">
      <w:pPr>
        <w:pStyle w:val="a3"/>
        <w:spacing w:before="2" w:line="276" w:lineRule="auto"/>
        <w:ind w:right="603" w:firstLine="760"/>
      </w:pPr>
      <w:r>
        <w:t>Внеурочная деятельность способствует тому, что школьник самостоятельно действует в 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</w:t>
      </w:r>
    </w:p>
    <w:p w:rsidR="00C84DFA" w:rsidRDefault="00BE24AF">
      <w:pPr>
        <w:pStyle w:val="1"/>
        <w:spacing w:before="62" w:line="300" w:lineRule="auto"/>
        <w:ind w:left="3549" w:right="2624" w:hanging="929"/>
      </w:pPr>
      <w:r>
        <w:t>Промежуточная</w:t>
      </w:r>
      <w:r>
        <w:rPr>
          <w:spacing w:val="-11"/>
        </w:rPr>
        <w:t xml:space="preserve"> </w:t>
      </w:r>
      <w:r>
        <w:t>аттестация</w:t>
      </w:r>
      <w:r>
        <w:rPr>
          <w:spacing w:val="-11"/>
        </w:rPr>
        <w:t xml:space="preserve"> </w:t>
      </w:r>
      <w:proofErr w:type="gramStart"/>
      <w:r>
        <w:t>обучающихся</w:t>
      </w:r>
      <w:proofErr w:type="gramEnd"/>
      <w:r>
        <w:rPr>
          <w:spacing w:val="-14"/>
        </w:rPr>
        <w:t xml:space="preserve"> </w:t>
      </w:r>
      <w:r>
        <w:t>и контроль за посещаемостью</w:t>
      </w:r>
    </w:p>
    <w:p w:rsidR="00C84DFA" w:rsidRDefault="00BE24AF">
      <w:pPr>
        <w:pStyle w:val="a3"/>
        <w:spacing w:line="226" w:lineRule="exact"/>
        <w:ind w:left="1362"/>
      </w:pPr>
      <w:r>
        <w:t>Промежуточная</w:t>
      </w:r>
      <w:r>
        <w:rPr>
          <w:spacing w:val="30"/>
        </w:rPr>
        <w:t xml:space="preserve"> </w:t>
      </w:r>
      <w:r>
        <w:t>аттестация</w:t>
      </w:r>
      <w:r>
        <w:rPr>
          <w:spacing w:val="32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32"/>
        </w:rPr>
        <w:t xml:space="preserve"> </w:t>
      </w:r>
      <w:r>
        <w:t>осваивающих</w:t>
      </w:r>
      <w:r>
        <w:rPr>
          <w:spacing w:val="32"/>
        </w:rPr>
        <w:t xml:space="preserve"> </w:t>
      </w:r>
      <w:r>
        <w:t>программы</w:t>
      </w:r>
      <w:r>
        <w:rPr>
          <w:spacing w:val="34"/>
        </w:rPr>
        <w:t xml:space="preserve"> </w:t>
      </w:r>
      <w:r>
        <w:rPr>
          <w:spacing w:val="-2"/>
        </w:rPr>
        <w:t>внеурочной</w:t>
      </w:r>
    </w:p>
    <w:p w:rsidR="00C84DFA" w:rsidRDefault="00BE24AF">
      <w:pPr>
        <w:pStyle w:val="a3"/>
        <w:spacing w:before="31" w:line="276" w:lineRule="auto"/>
        <w:ind w:right="611"/>
      </w:pPr>
      <w:r>
        <w:t>деятельности, как правило, не проводится. Учет результатов внеурочной деятельности осуществляется педагогом в бумажном журнале.</w:t>
      </w:r>
    </w:p>
    <w:p w:rsidR="00C84DFA" w:rsidRDefault="00BE24AF">
      <w:pPr>
        <w:pStyle w:val="a3"/>
        <w:spacing w:before="2" w:line="276" w:lineRule="auto"/>
        <w:ind w:right="602" w:firstLine="760"/>
      </w:pPr>
      <w:r>
        <w:t>Результаты могут быть учтены в форме защиты проектной работы, выполнения норматива,</w:t>
      </w:r>
      <w:r>
        <w:rPr>
          <w:spacing w:val="-12"/>
        </w:rPr>
        <w:t xml:space="preserve"> </w:t>
      </w:r>
      <w:r>
        <w:t>выполнения</w:t>
      </w:r>
      <w:r>
        <w:rPr>
          <w:spacing w:val="-13"/>
        </w:rPr>
        <w:t xml:space="preserve"> </w:t>
      </w:r>
      <w:r>
        <w:t>индивидуальной</w:t>
      </w:r>
      <w:r>
        <w:rPr>
          <w:spacing w:val="-13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коллективной</w:t>
      </w:r>
      <w:r>
        <w:rPr>
          <w:spacing w:val="-11"/>
        </w:rPr>
        <w:t xml:space="preserve"> </w:t>
      </w:r>
      <w:r>
        <w:t>работы,</w:t>
      </w:r>
      <w:r>
        <w:rPr>
          <w:spacing w:val="-12"/>
        </w:rPr>
        <w:t xml:space="preserve"> </w:t>
      </w:r>
      <w:r>
        <w:t>отчета</w:t>
      </w:r>
      <w:r>
        <w:rPr>
          <w:spacing w:val="-13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 xml:space="preserve">выполненной </w:t>
      </w:r>
      <w:r>
        <w:rPr>
          <w:spacing w:val="-2"/>
        </w:rPr>
        <w:t>работе,</w:t>
      </w:r>
      <w:r>
        <w:rPr>
          <w:spacing w:val="-5"/>
        </w:rPr>
        <w:t xml:space="preserve"> </w:t>
      </w:r>
      <w:r>
        <w:rPr>
          <w:spacing w:val="-2"/>
        </w:rPr>
        <w:t>отчетного</w:t>
      </w:r>
      <w:r>
        <w:rPr>
          <w:spacing w:val="-4"/>
        </w:rPr>
        <w:t xml:space="preserve"> </w:t>
      </w:r>
      <w:r>
        <w:rPr>
          <w:spacing w:val="-2"/>
        </w:rPr>
        <w:t>спектакля,</w:t>
      </w:r>
      <w:r>
        <w:rPr>
          <w:spacing w:val="-7"/>
        </w:rPr>
        <w:t xml:space="preserve"> </w:t>
      </w:r>
      <w:r>
        <w:rPr>
          <w:spacing w:val="-2"/>
        </w:rPr>
        <w:t>концерта</w:t>
      </w:r>
      <w:r>
        <w:rPr>
          <w:spacing w:val="-4"/>
        </w:rPr>
        <w:t xml:space="preserve"> </w:t>
      </w:r>
      <w:r>
        <w:rPr>
          <w:spacing w:val="-2"/>
        </w:rPr>
        <w:t>и</w:t>
      </w:r>
      <w:r>
        <w:rPr>
          <w:spacing w:val="-3"/>
        </w:rPr>
        <w:t xml:space="preserve"> </w:t>
      </w:r>
      <w:r>
        <w:rPr>
          <w:spacing w:val="-2"/>
        </w:rPr>
        <w:t>т.п.,</w:t>
      </w:r>
      <w:r>
        <w:rPr>
          <w:spacing w:val="-4"/>
        </w:rPr>
        <w:t xml:space="preserve"> </w:t>
      </w:r>
      <w:r>
        <w:rPr>
          <w:spacing w:val="-2"/>
        </w:rPr>
        <w:t>в</w:t>
      </w:r>
      <w:r>
        <w:rPr>
          <w:spacing w:val="-5"/>
        </w:rPr>
        <w:t xml:space="preserve"> </w:t>
      </w:r>
      <w:r>
        <w:rPr>
          <w:spacing w:val="-2"/>
        </w:rPr>
        <w:t>соответствии с</w:t>
      </w:r>
      <w:r>
        <w:rPr>
          <w:spacing w:val="-9"/>
        </w:rPr>
        <w:t xml:space="preserve"> </w:t>
      </w:r>
      <w:r>
        <w:rPr>
          <w:spacing w:val="-2"/>
        </w:rPr>
        <w:t>рабочей программой</w:t>
      </w:r>
      <w:r>
        <w:rPr>
          <w:spacing w:val="-3"/>
        </w:rPr>
        <w:t xml:space="preserve"> </w:t>
      </w:r>
      <w:r>
        <w:rPr>
          <w:spacing w:val="-2"/>
        </w:rPr>
        <w:t xml:space="preserve">учителя </w:t>
      </w:r>
      <w:r>
        <w:t>и с учетом особенностей реализуемой программы.</w:t>
      </w:r>
    </w:p>
    <w:p w:rsidR="00C84DFA" w:rsidRDefault="00BE24AF">
      <w:pPr>
        <w:pStyle w:val="a3"/>
        <w:spacing w:line="276" w:lineRule="auto"/>
        <w:ind w:right="598" w:firstLine="760"/>
      </w:pPr>
      <w:r>
        <w:t xml:space="preserve">Текущий контроль за посещением </w:t>
      </w:r>
      <w:proofErr w:type="gramStart"/>
      <w:r>
        <w:t>обучающимися</w:t>
      </w:r>
      <w:proofErr w:type="gramEnd"/>
      <w:r>
        <w:t xml:space="preserve"> занятий внеурочной деятельности в школе и учет занятости обучающихся осуществляется классным руководителем и педагогом, ведущим курс. </w:t>
      </w:r>
      <w:proofErr w:type="gramStart"/>
      <w:r>
        <w:t>Учет занятости обучающихся в организациях дополнительного</w:t>
      </w:r>
      <w:r>
        <w:rPr>
          <w:spacing w:val="40"/>
        </w:rPr>
        <w:t xml:space="preserve"> </w:t>
      </w:r>
      <w:r>
        <w:t>образования</w:t>
      </w:r>
      <w:r>
        <w:rPr>
          <w:spacing w:val="40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(спортивных</w:t>
      </w:r>
      <w:r>
        <w:rPr>
          <w:spacing w:val="40"/>
        </w:rPr>
        <w:t xml:space="preserve"> </w:t>
      </w:r>
      <w:r>
        <w:t>школах,</w:t>
      </w:r>
      <w:r>
        <w:rPr>
          <w:spacing w:val="40"/>
        </w:rPr>
        <w:t xml:space="preserve"> </w:t>
      </w:r>
      <w:r>
        <w:t>музыкальных</w:t>
      </w:r>
      <w:r>
        <w:rPr>
          <w:spacing w:val="40"/>
        </w:rPr>
        <w:t xml:space="preserve"> </w:t>
      </w:r>
      <w:r>
        <w:t>школах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др.</w:t>
      </w:r>
      <w:proofErr w:type="gramEnd"/>
    </w:p>
    <w:p w:rsidR="00C84DFA" w:rsidRDefault="00C84DFA">
      <w:pPr>
        <w:spacing w:line="276" w:lineRule="auto"/>
        <w:sectPr w:rsidR="00C84DFA">
          <w:pgSz w:w="11900" w:h="16860"/>
          <w:pgMar w:top="980" w:right="380" w:bottom="280" w:left="1040" w:header="720" w:footer="720" w:gutter="0"/>
          <w:cols w:space="720"/>
        </w:sectPr>
      </w:pPr>
    </w:p>
    <w:p w:rsidR="00C84DFA" w:rsidRDefault="00BE24AF">
      <w:pPr>
        <w:pStyle w:val="a3"/>
        <w:spacing w:before="64"/>
        <w:jc w:val="left"/>
      </w:pPr>
      <w:proofErr w:type="gramStart"/>
      <w:r>
        <w:lastRenderedPageBreak/>
        <w:t>организациях</w:t>
      </w:r>
      <w:proofErr w:type="gramEnd"/>
      <w:r>
        <w:t>)</w:t>
      </w:r>
      <w:r>
        <w:rPr>
          <w:spacing w:val="-9"/>
        </w:rPr>
        <w:t xml:space="preserve"> </w:t>
      </w:r>
      <w:r>
        <w:t>осуществляется</w:t>
      </w:r>
      <w:r>
        <w:rPr>
          <w:spacing w:val="-8"/>
        </w:rPr>
        <w:t xml:space="preserve"> </w:t>
      </w:r>
      <w:r>
        <w:t>классным</w:t>
      </w:r>
      <w:r>
        <w:rPr>
          <w:spacing w:val="-11"/>
        </w:rPr>
        <w:t xml:space="preserve"> </w:t>
      </w:r>
      <w:r>
        <w:rPr>
          <w:spacing w:val="-2"/>
        </w:rPr>
        <w:t>руководителем.</w:t>
      </w:r>
    </w:p>
    <w:p w:rsidR="00C84DFA" w:rsidRDefault="00BE24AF">
      <w:pPr>
        <w:pStyle w:val="1"/>
        <w:spacing w:before="175"/>
        <w:ind w:left="3237"/>
        <w:jc w:val="left"/>
      </w:pPr>
      <w:r>
        <w:t>Формы</w:t>
      </w:r>
      <w:r>
        <w:rPr>
          <w:spacing w:val="-13"/>
        </w:rPr>
        <w:t xml:space="preserve"> </w:t>
      </w:r>
      <w:r>
        <w:t>внеурочной</w:t>
      </w:r>
      <w:r>
        <w:rPr>
          <w:spacing w:val="-15"/>
        </w:rPr>
        <w:t xml:space="preserve"> </w:t>
      </w:r>
      <w:r>
        <w:rPr>
          <w:spacing w:val="-2"/>
        </w:rPr>
        <w:t>деятельности</w:t>
      </w:r>
    </w:p>
    <w:p w:rsidR="00C84DFA" w:rsidRDefault="00BE24AF">
      <w:pPr>
        <w:pStyle w:val="a3"/>
        <w:spacing w:before="15"/>
        <w:ind w:left="1370"/>
        <w:jc w:val="left"/>
      </w:pPr>
      <w:r>
        <w:t>Внеурочная</w:t>
      </w:r>
      <w:r>
        <w:rPr>
          <w:spacing w:val="-7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организована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rPr>
          <w:spacing w:val="-2"/>
        </w:rPr>
        <w:t>формах: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91"/>
        </w:tabs>
        <w:spacing w:before="41"/>
        <w:ind w:left="1590" w:hanging="231"/>
      </w:pPr>
      <w:r>
        <w:rPr>
          <w:sz w:val="24"/>
        </w:rPr>
        <w:t>экскурсии,</w:t>
      </w:r>
      <w:r>
        <w:rPr>
          <w:spacing w:val="-9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музеев,</w:t>
      </w:r>
      <w:r>
        <w:rPr>
          <w:spacing w:val="-6"/>
          <w:sz w:val="24"/>
        </w:rPr>
        <w:t xml:space="preserve"> </w:t>
      </w:r>
      <w:r>
        <w:rPr>
          <w:sz w:val="24"/>
        </w:rPr>
        <w:t>театров,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кинотеатров;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91"/>
        </w:tabs>
        <w:spacing w:before="41"/>
        <w:ind w:left="1590" w:hanging="231"/>
      </w:pP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ученических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сообществ,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62"/>
        </w:tabs>
        <w:spacing w:before="41"/>
        <w:ind w:left="1562" w:hanging="200"/>
        <w:rPr>
          <w:sz w:val="24"/>
        </w:rPr>
      </w:pPr>
      <w:r>
        <w:rPr>
          <w:spacing w:val="-2"/>
          <w:sz w:val="24"/>
        </w:rPr>
        <w:t>встречи,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91"/>
        </w:tabs>
        <w:spacing w:before="41"/>
        <w:ind w:left="1590" w:hanging="231"/>
      </w:pPr>
      <w:r>
        <w:rPr>
          <w:sz w:val="24"/>
        </w:rPr>
        <w:t>ролевые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игры,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91"/>
        </w:tabs>
        <w:spacing w:before="40"/>
        <w:ind w:left="1590" w:hanging="231"/>
      </w:pPr>
      <w:r>
        <w:rPr>
          <w:sz w:val="24"/>
        </w:rPr>
        <w:t>реализация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проектов,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91"/>
        </w:tabs>
        <w:ind w:left="1590" w:hanging="231"/>
      </w:pPr>
      <w:r>
        <w:rPr>
          <w:spacing w:val="-2"/>
          <w:sz w:val="24"/>
        </w:rPr>
        <w:t>кружки,</w:t>
      </w:r>
    </w:p>
    <w:p w:rsidR="00C84DFA" w:rsidRDefault="00BE24AF">
      <w:pPr>
        <w:pStyle w:val="a5"/>
        <w:numPr>
          <w:ilvl w:val="0"/>
          <w:numId w:val="1"/>
        </w:numPr>
        <w:tabs>
          <w:tab w:val="left" w:pos="1591"/>
        </w:tabs>
        <w:ind w:left="1590" w:hanging="231"/>
      </w:pPr>
      <w:r>
        <w:rPr>
          <w:sz w:val="24"/>
        </w:rPr>
        <w:t>походы и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т.п.</w:t>
      </w:r>
    </w:p>
    <w:p w:rsidR="00C84DFA" w:rsidRDefault="00BE24AF">
      <w:pPr>
        <w:pStyle w:val="1"/>
        <w:spacing w:before="91"/>
        <w:ind w:left="3645"/>
      </w:pPr>
      <w:r>
        <w:t>Режим</w:t>
      </w:r>
      <w:r>
        <w:rPr>
          <w:spacing w:val="-13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rPr>
          <w:spacing w:val="-2"/>
        </w:rPr>
        <w:t>деятельности</w:t>
      </w:r>
    </w:p>
    <w:p w:rsidR="00C84DFA" w:rsidRDefault="00BE24AF">
      <w:pPr>
        <w:pStyle w:val="a3"/>
        <w:spacing w:before="15" w:line="276" w:lineRule="auto"/>
        <w:ind w:right="598" w:firstLine="559"/>
      </w:pPr>
      <w:r>
        <w:t>В 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деятельности.</w:t>
      </w:r>
      <w:r>
        <w:rPr>
          <w:spacing w:val="-15"/>
        </w:rPr>
        <w:t xml:space="preserve"> </w:t>
      </w:r>
      <w:r>
        <w:t>Продолжительность</w:t>
      </w:r>
      <w:r>
        <w:rPr>
          <w:spacing w:val="-14"/>
        </w:rPr>
        <w:t xml:space="preserve"> </w:t>
      </w:r>
      <w:r>
        <w:t>занятий</w:t>
      </w:r>
      <w:r>
        <w:rPr>
          <w:spacing w:val="-14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14"/>
        </w:rPr>
        <w:t xml:space="preserve"> </w:t>
      </w:r>
      <w:r>
        <w:t>составляет</w:t>
      </w:r>
      <w:r>
        <w:rPr>
          <w:spacing w:val="-14"/>
        </w:rPr>
        <w:t xml:space="preserve"> </w:t>
      </w:r>
      <w:r>
        <w:t>45</w:t>
      </w:r>
      <w:r>
        <w:rPr>
          <w:spacing w:val="-15"/>
        </w:rPr>
        <w:t xml:space="preserve"> </w:t>
      </w:r>
      <w:r>
        <w:t>минут. Перерыв между занятиями внеурочной деятельности 10 минут.</w:t>
      </w:r>
    </w:p>
    <w:p w:rsidR="00C84DFA" w:rsidRDefault="00BE24AF">
      <w:pPr>
        <w:pStyle w:val="a3"/>
        <w:spacing w:before="1"/>
        <w:ind w:left="1161"/>
      </w:pPr>
      <w:r>
        <w:t>Расписание</w:t>
      </w:r>
      <w:r>
        <w:rPr>
          <w:spacing w:val="-10"/>
        </w:rPr>
        <w:t xml:space="preserve"> </w:t>
      </w:r>
      <w:r>
        <w:t>внеурочных</w:t>
      </w:r>
      <w:r>
        <w:rPr>
          <w:spacing w:val="-4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составляется</w:t>
      </w:r>
      <w:r>
        <w:rPr>
          <w:spacing w:val="-2"/>
        </w:rPr>
        <w:t xml:space="preserve"> </w:t>
      </w:r>
      <w:r>
        <w:t>отдельно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расписания</w:t>
      </w:r>
      <w:r>
        <w:rPr>
          <w:spacing w:val="-8"/>
        </w:rPr>
        <w:t xml:space="preserve"> </w:t>
      </w:r>
      <w:r>
        <w:rPr>
          <w:spacing w:val="-2"/>
        </w:rPr>
        <w:t>уроков.</w:t>
      </w:r>
    </w:p>
    <w:p w:rsidR="00C84DFA" w:rsidRDefault="00BE24AF">
      <w:pPr>
        <w:pStyle w:val="a3"/>
        <w:spacing w:before="44" w:line="276" w:lineRule="auto"/>
        <w:ind w:right="760" w:firstLine="760"/>
      </w:pPr>
      <w:r>
        <w:t xml:space="preserve">Часы внеурочной деятельности, рекомендуемые для всех обучающихся, реализуются классными руководителями в рамках работы с классом. </w:t>
      </w:r>
    </w:p>
    <w:p w:rsidR="00C84DFA" w:rsidRDefault="00BE24AF">
      <w:pPr>
        <w:pStyle w:val="a3"/>
        <w:spacing w:line="276" w:lineRule="auto"/>
        <w:ind w:right="597" w:firstLine="559"/>
      </w:pPr>
      <w:r>
        <w:t>В</w:t>
      </w:r>
      <w:r>
        <w:rPr>
          <w:spacing w:val="-3"/>
        </w:rPr>
        <w:t xml:space="preserve"> </w:t>
      </w:r>
      <w:r>
        <w:t>202</w:t>
      </w:r>
      <w:r w:rsidR="001408E7">
        <w:rPr>
          <w:lang w:val="tt-RU"/>
        </w:rPr>
        <w:t>3</w:t>
      </w:r>
      <w:r>
        <w:t>-2023</w:t>
      </w:r>
      <w:r>
        <w:rPr>
          <w:spacing w:val="-3"/>
        </w:rPr>
        <w:t xml:space="preserve"> </w:t>
      </w:r>
      <w:r>
        <w:t>учебном</w:t>
      </w:r>
      <w:r>
        <w:rPr>
          <w:spacing w:val="-4"/>
        </w:rPr>
        <w:t xml:space="preserve"> </w:t>
      </w:r>
      <w:r>
        <w:t>году</w:t>
      </w:r>
      <w:r>
        <w:rPr>
          <w:spacing w:val="-3"/>
        </w:rPr>
        <w:t xml:space="preserve"> </w:t>
      </w:r>
      <w:r>
        <w:t>внеурочная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реализуется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1-4,</w:t>
      </w:r>
      <w:r>
        <w:rPr>
          <w:spacing w:val="-3"/>
        </w:rPr>
        <w:t xml:space="preserve"> </w:t>
      </w:r>
      <w:r>
        <w:t>5-9</w:t>
      </w:r>
      <w:r>
        <w:rPr>
          <w:spacing w:val="-3"/>
        </w:rPr>
        <w:t xml:space="preserve"> </w:t>
      </w:r>
      <w:r>
        <w:t>классах,</w:t>
      </w:r>
      <w:r>
        <w:rPr>
          <w:spacing w:val="-3"/>
        </w:rPr>
        <w:t xml:space="preserve"> </w:t>
      </w:r>
      <w:r>
        <w:t>в 1</w:t>
      </w:r>
      <w:r w:rsidR="001408E7">
        <w:rPr>
          <w:lang w:val="tt-RU"/>
        </w:rPr>
        <w:t xml:space="preserve">, </w:t>
      </w:r>
      <w:bookmarkStart w:id="0" w:name="_GoBack"/>
      <w:bookmarkEnd w:id="0"/>
      <w:r w:rsidR="001408E7">
        <w:rPr>
          <w:lang w:val="tt-RU"/>
        </w:rPr>
        <w:t>2</w:t>
      </w:r>
      <w:r w:rsidR="001408E7">
        <w:rPr>
          <w:spacing w:val="-12"/>
          <w:lang w:val="tt-RU"/>
        </w:rPr>
        <w:t>, 5 и 6</w:t>
      </w:r>
      <w:r>
        <w:rPr>
          <w:spacing w:val="-12"/>
        </w:rPr>
        <w:t xml:space="preserve"> </w:t>
      </w:r>
      <w:r>
        <w:t>классах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требованиями</w:t>
      </w:r>
      <w:r>
        <w:rPr>
          <w:spacing w:val="-10"/>
        </w:rPr>
        <w:t xml:space="preserve"> </w:t>
      </w:r>
      <w:r>
        <w:t>обновленного</w:t>
      </w:r>
      <w:r>
        <w:rPr>
          <w:spacing w:val="-11"/>
        </w:rPr>
        <w:t xml:space="preserve"> </w:t>
      </w:r>
      <w:r>
        <w:t>ФГОС</w:t>
      </w:r>
      <w:r>
        <w:rPr>
          <w:spacing w:val="-9"/>
        </w:rPr>
        <w:t xml:space="preserve"> </w:t>
      </w:r>
      <w:r>
        <w:t>начального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основного общего образования.</w:t>
      </w:r>
    </w:p>
    <w:p w:rsidR="00C84DFA" w:rsidRDefault="00C84DFA">
      <w:pPr>
        <w:pStyle w:val="a3"/>
        <w:spacing w:before="7"/>
        <w:ind w:left="0"/>
        <w:jc w:val="left"/>
        <w:rPr>
          <w:sz w:val="27"/>
        </w:rPr>
      </w:pPr>
    </w:p>
    <w:p w:rsidR="00C84DFA" w:rsidRDefault="00BE24AF">
      <w:pPr>
        <w:ind w:left="2517" w:right="2525"/>
        <w:jc w:val="center"/>
        <w:rPr>
          <w:b/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учащихся начального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(для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1-4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классов) в 202</w:t>
      </w:r>
      <w:r w:rsidR="001408E7">
        <w:rPr>
          <w:b/>
          <w:sz w:val="24"/>
          <w:lang w:val="tt-RU"/>
        </w:rPr>
        <w:t>3</w:t>
      </w:r>
      <w:r>
        <w:rPr>
          <w:b/>
          <w:sz w:val="24"/>
        </w:rPr>
        <w:t>-202</w:t>
      </w:r>
      <w:r w:rsidR="001408E7">
        <w:rPr>
          <w:b/>
          <w:sz w:val="24"/>
          <w:lang w:val="tt-RU"/>
        </w:rPr>
        <w:t>4</w:t>
      </w:r>
      <w:r>
        <w:rPr>
          <w:b/>
          <w:sz w:val="24"/>
        </w:rPr>
        <w:t xml:space="preserve"> учебном году</w:t>
      </w:r>
    </w:p>
    <w:p w:rsidR="00C84DFA" w:rsidRDefault="00C84DFA">
      <w:pPr>
        <w:pStyle w:val="a3"/>
        <w:spacing w:before="1"/>
        <w:ind w:left="0"/>
        <w:jc w:val="left"/>
        <w:rPr>
          <w:b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4"/>
        <w:gridCol w:w="2110"/>
        <w:gridCol w:w="1275"/>
        <w:gridCol w:w="1422"/>
        <w:gridCol w:w="1417"/>
        <w:gridCol w:w="1458"/>
      </w:tblGrid>
      <w:tr w:rsidR="00C84DFA">
        <w:trPr>
          <w:trHeight w:val="412"/>
        </w:trPr>
        <w:tc>
          <w:tcPr>
            <w:tcW w:w="2574" w:type="dxa"/>
            <w:vMerge w:val="restart"/>
            <w:tcBorders>
              <w:left w:val="single" w:sz="6" w:space="0" w:color="000000"/>
            </w:tcBorders>
          </w:tcPr>
          <w:p w:rsidR="00C84DFA" w:rsidRDefault="00BE24AF">
            <w:pPr>
              <w:pStyle w:val="TableParagraph"/>
              <w:spacing w:line="273" w:lineRule="exact"/>
              <w:ind w:left="348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ВД</w:t>
            </w:r>
          </w:p>
        </w:tc>
        <w:tc>
          <w:tcPr>
            <w:tcW w:w="2110" w:type="dxa"/>
            <w:vMerge w:val="restart"/>
          </w:tcPr>
          <w:p w:rsidR="00C84DFA" w:rsidRDefault="00BE24AF">
            <w:pPr>
              <w:pStyle w:val="TableParagraph"/>
              <w:spacing w:line="273" w:lineRule="exact"/>
              <w:ind w:left="4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Программа</w:t>
            </w:r>
          </w:p>
        </w:tc>
        <w:tc>
          <w:tcPr>
            <w:tcW w:w="5572" w:type="dxa"/>
            <w:gridSpan w:val="4"/>
          </w:tcPr>
          <w:p w:rsidR="00C84DFA" w:rsidRDefault="00BE24AF">
            <w:pPr>
              <w:pStyle w:val="TableParagraph"/>
              <w:spacing w:line="273" w:lineRule="exact"/>
              <w:ind w:left="121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неделю</w:t>
            </w:r>
          </w:p>
        </w:tc>
      </w:tr>
      <w:tr w:rsidR="00C84DFA">
        <w:trPr>
          <w:trHeight w:val="412"/>
        </w:trPr>
        <w:tc>
          <w:tcPr>
            <w:tcW w:w="2574" w:type="dxa"/>
            <w:vMerge/>
            <w:tcBorders>
              <w:top w:val="nil"/>
              <w:left w:val="single" w:sz="6" w:space="0" w:color="000000"/>
            </w:tcBorders>
          </w:tcPr>
          <w:p w:rsidR="00C84DFA" w:rsidRDefault="00C84DFA"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C84DFA" w:rsidRDefault="00C84DFA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:rsidR="00C84DFA" w:rsidRDefault="00BE24AF">
            <w:pPr>
              <w:pStyle w:val="TableParagraph"/>
              <w:spacing w:line="273" w:lineRule="exact"/>
              <w:ind w:left="262" w:right="23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1422" w:type="dxa"/>
          </w:tcPr>
          <w:p w:rsidR="00C84DFA" w:rsidRDefault="00BE24AF">
            <w:pPr>
              <w:pStyle w:val="TableParagraph"/>
              <w:spacing w:line="273" w:lineRule="exact"/>
              <w:ind w:left="331" w:right="31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1417" w:type="dxa"/>
          </w:tcPr>
          <w:p w:rsidR="00C84DFA" w:rsidRDefault="00BE24AF">
            <w:pPr>
              <w:pStyle w:val="TableParagraph"/>
              <w:spacing w:line="273" w:lineRule="exact"/>
              <w:ind w:right="24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1458" w:type="dxa"/>
          </w:tcPr>
          <w:p w:rsidR="00C84DFA" w:rsidRDefault="00BE24AF">
            <w:pPr>
              <w:pStyle w:val="TableParagraph"/>
              <w:spacing w:line="273" w:lineRule="exact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класс</w:t>
            </w:r>
          </w:p>
        </w:tc>
      </w:tr>
      <w:tr w:rsidR="00C84DFA">
        <w:trPr>
          <w:trHeight w:val="410"/>
        </w:trPr>
        <w:tc>
          <w:tcPr>
            <w:tcW w:w="10256" w:type="dxa"/>
            <w:gridSpan w:val="6"/>
            <w:tcBorders>
              <w:left w:val="single" w:sz="6" w:space="0" w:color="000000"/>
            </w:tcBorders>
          </w:tcPr>
          <w:p w:rsidR="00C84DFA" w:rsidRDefault="00BE24AF">
            <w:pPr>
              <w:pStyle w:val="TableParagraph"/>
              <w:spacing w:line="270" w:lineRule="exact"/>
              <w:ind w:left="3108" w:right="3107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</w:tc>
      </w:tr>
      <w:tr w:rsidR="00C84DFA">
        <w:trPr>
          <w:trHeight w:val="280"/>
        </w:trPr>
        <w:tc>
          <w:tcPr>
            <w:tcW w:w="2574" w:type="dxa"/>
            <w:tcBorders>
              <w:left w:val="single" w:sz="6" w:space="0" w:color="000000"/>
              <w:bottom w:val="nil"/>
            </w:tcBorders>
          </w:tcPr>
          <w:p w:rsidR="00C84DFA" w:rsidRDefault="00BE24AF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Информационно-</w:t>
            </w:r>
          </w:p>
        </w:tc>
        <w:tc>
          <w:tcPr>
            <w:tcW w:w="2110" w:type="dxa"/>
            <w:tcBorders>
              <w:bottom w:val="nil"/>
            </w:tcBorders>
          </w:tcPr>
          <w:p w:rsidR="00C84DFA" w:rsidRDefault="00BE24AF">
            <w:pPr>
              <w:pStyle w:val="TableParagraph"/>
              <w:spacing w:line="260" w:lineRule="exact"/>
              <w:ind w:left="349" w:right="360"/>
              <w:jc w:val="center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</w:tc>
        <w:tc>
          <w:tcPr>
            <w:tcW w:w="1275" w:type="dxa"/>
            <w:tcBorders>
              <w:bottom w:val="nil"/>
            </w:tcBorders>
          </w:tcPr>
          <w:p w:rsidR="00C84DFA" w:rsidRDefault="00BE24AF">
            <w:pPr>
              <w:pStyle w:val="TableParagraph"/>
              <w:spacing w:line="260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2" w:type="dxa"/>
            <w:tcBorders>
              <w:bottom w:val="nil"/>
            </w:tcBorders>
          </w:tcPr>
          <w:p w:rsidR="00C84DFA" w:rsidRDefault="00BE24AF">
            <w:pPr>
              <w:pStyle w:val="TableParagraph"/>
              <w:spacing w:line="260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  <w:tcBorders>
              <w:bottom w:val="nil"/>
            </w:tcBorders>
          </w:tcPr>
          <w:p w:rsidR="00C84DFA" w:rsidRDefault="00BE24AF">
            <w:pPr>
              <w:pStyle w:val="TableParagraph"/>
              <w:spacing w:line="260" w:lineRule="exact"/>
              <w:ind w:right="3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58" w:type="dxa"/>
            <w:tcBorders>
              <w:bottom w:val="nil"/>
            </w:tcBorders>
          </w:tcPr>
          <w:p w:rsidR="00C84DFA" w:rsidRDefault="00BE24AF">
            <w:pPr>
              <w:pStyle w:val="TableParagraph"/>
              <w:spacing w:line="26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84DFA">
        <w:trPr>
          <w:trHeight w:val="276"/>
        </w:trPr>
        <w:tc>
          <w:tcPr>
            <w:tcW w:w="2574" w:type="dxa"/>
            <w:tcBorders>
              <w:top w:val="nil"/>
              <w:left w:val="single" w:sz="6" w:space="0" w:color="000000"/>
              <w:bottom w:val="nil"/>
            </w:tcBorders>
          </w:tcPr>
          <w:p w:rsidR="00C84DFA" w:rsidRDefault="00BE24A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просветительские</w:t>
            </w:r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C84DFA" w:rsidRDefault="00BE24AF">
            <w:pPr>
              <w:pStyle w:val="TableParagraph"/>
              <w:spacing w:line="256" w:lineRule="exact"/>
              <w:ind w:left="349" w:right="3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</w:tr>
      <w:tr w:rsidR="00C84DFA">
        <w:trPr>
          <w:trHeight w:val="275"/>
        </w:trPr>
        <w:tc>
          <w:tcPr>
            <w:tcW w:w="2574" w:type="dxa"/>
            <w:tcBorders>
              <w:top w:val="nil"/>
              <w:left w:val="single" w:sz="6" w:space="0" w:color="000000"/>
              <w:bottom w:val="nil"/>
            </w:tcBorders>
          </w:tcPr>
          <w:p w:rsidR="00C84DFA" w:rsidRDefault="00BE24A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</w:tr>
      <w:tr w:rsidR="00C84DFA">
        <w:trPr>
          <w:trHeight w:val="275"/>
        </w:trPr>
        <w:tc>
          <w:tcPr>
            <w:tcW w:w="2574" w:type="dxa"/>
            <w:tcBorders>
              <w:top w:val="nil"/>
              <w:left w:val="single" w:sz="6" w:space="0" w:color="000000"/>
              <w:bottom w:val="nil"/>
            </w:tcBorders>
          </w:tcPr>
          <w:p w:rsidR="00C84DFA" w:rsidRDefault="00BE24A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патриотической,</w:t>
            </w:r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</w:tr>
      <w:tr w:rsidR="00C84DFA">
        <w:trPr>
          <w:trHeight w:val="276"/>
        </w:trPr>
        <w:tc>
          <w:tcPr>
            <w:tcW w:w="2574" w:type="dxa"/>
            <w:tcBorders>
              <w:top w:val="nil"/>
              <w:left w:val="single" w:sz="6" w:space="0" w:color="000000"/>
              <w:bottom w:val="nil"/>
            </w:tcBorders>
          </w:tcPr>
          <w:p w:rsidR="00C84DFA" w:rsidRDefault="00BE24A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нравственной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</w:tr>
      <w:tr w:rsidR="00C84DFA">
        <w:trPr>
          <w:trHeight w:val="276"/>
        </w:trPr>
        <w:tc>
          <w:tcPr>
            <w:tcW w:w="2574" w:type="dxa"/>
            <w:tcBorders>
              <w:top w:val="nil"/>
              <w:left w:val="single" w:sz="6" w:space="0" w:color="000000"/>
              <w:bottom w:val="nil"/>
            </w:tcBorders>
          </w:tcPr>
          <w:p w:rsidR="00C84DFA" w:rsidRDefault="00BE24A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экологической</w:t>
            </w:r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</w:tr>
      <w:tr w:rsidR="00C84DFA">
        <w:trPr>
          <w:trHeight w:val="274"/>
        </w:trPr>
        <w:tc>
          <w:tcPr>
            <w:tcW w:w="2574" w:type="dxa"/>
            <w:tcBorders>
              <w:top w:val="nil"/>
              <w:left w:val="single" w:sz="6" w:space="0" w:color="000000"/>
              <w:bottom w:val="nil"/>
            </w:tcBorders>
          </w:tcPr>
          <w:p w:rsidR="00C84DFA" w:rsidRDefault="00BE24A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</w:tr>
      <w:tr w:rsidR="00C84DFA">
        <w:trPr>
          <w:trHeight w:val="274"/>
        </w:trPr>
        <w:tc>
          <w:tcPr>
            <w:tcW w:w="2574" w:type="dxa"/>
            <w:tcBorders>
              <w:top w:val="nil"/>
              <w:left w:val="single" w:sz="6" w:space="0" w:color="000000"/>
              <w:bottom w:val="nil"/>
            </w:tcBorders>
          </w:tcPr>
          <w:p w:rsidR="00C84DFA" w:rsidRDefault="00BE24A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</w:tc>
        <w:tc>
          <w:tcPr>
            <w:tcW w:w="2110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</w:tr>
      <w:tr w:rsidR="00C84DFA">
        <w:trPr>
          <w:trHeight w:val="276"/>
        </w:trPr>
        <w:tc>
          <w:tcPr>
            <w:tcW w:w="2574" w:type="dxa"/>
            <w:tcBorders>
              <w:top w:val="nil"/>
              <w:left w:val="single" w:sz="6" w:space="0" w:color="000000"/>
            </w:tcBorders>
          </w:tcPr>
          <w:p w:rsidR="00C84DFA" w:rsidRDefault="00BE24A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2110" w:type="dxa"/>
            <w:tcBorders>
              <w:top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tcBorders>
              <w:top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1458" w:type="dxa"/>
            <w:tcBorders>
              <w:top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</w:tr>
    </w:tbl>
    <w:p w:rsidR="00C84DFA" w:rsidRDefault="00C84DFA">
      <w:pPr>
        <w:rPr>
          <w:sz w:val="20"/>
        </w:rPr>
        <w:sectPr w:rsidR="00C84DFA">
          <w:pgSz w:w="11900" w:h="16860"/>
          <w:pgMar w:top="980" w:right="380" w:bottom="280" w:left="1040" w:header="720" w:footer="720" w:gutter="0"/>
          <w:cols w:space="720"/>
        </w:sect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0"/>
        <w:gridCol w:w="2066"/>
        <w:gridCol w:w="13"/>
        <w:gridCol w:w="1240"/>
        <w:gridCol w:w="1402"/>
        <w:gridCol w:w="13"/>
        <w:gridCol w:w="1418"/>
        <w:gridCol w:w="1418"/>
        <w:gridCol w:w="10"/>
      </w:tblGrid>
      <w:tr w:rsidR="00C84DFA" w:rsidTr="00D31148">
        <w:trPr>
          <w:trHeight w:val="1380"/>
        </w:trPr>
        <w:tc>
          <w:tcPr>
            <w:tcW w:w="2530" w:type="dxa"/>
          </w:tcPr>
          <w:p w:rsidR="00C84DFA" w:rsidRDefault="00BE24AF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lastRenderedPageBreak/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C84DFA" w:rsidRDefault="00BE24AF">
            <w:pPr>
              <w:pStyle w:val="TableParagraph"/>
              <w:spacing w:line="270" w:lineRule="atLeast"/>
              <w:ind w:left="112" w:right="67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формированию функциональной грамотности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2079" w:type="dxa"/>
            <w:gridSpan w:val="2"/>
          </w:tcPr>
          <w:p w:rsidR="00C84DFA" w:rsidRDefault="00BE24AF">
            <w:pPr>
              <w:pStyle w:val="TableParagraph"/>
              <w:ind w:left="347" w:hanging="236"/>
              <w:rPr>
                <w:sz w:val="24"/>
              </w:rPr>
            </w:pPr>
            <w:r>
              <w:rPr>
                <w:spacing w:val="-2"/>
                <w:sz w:val="24"/>
              </w:rPr>
              <w:t>«Функциональная грамотность»</w:t>
            </w:r>
          </w:p>
        </w:tc>
        <w:tc>
          <w:tcPr>
            <w:tcW w:w="1240" w:type="dxa"/>
          </w:tcPr>
          <w:p w:rsidR="00C84DFA" w:rsidRDefault="00BE24AF">
            <w:pPr>
              <w:pStyle w:val="TableParagraph"/>
              <w:spacing w:line="261" w:lineRule="exact"/>
              <w:ind w:right="5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  <w:gridSpan w:val="2"/>
            <w:tcBorders>
              <w:right w:val="single" w:sz="6" w:space="0" w:color="000000"/>
            </w:tcBorders>
          </w:tcPr>
          <w:p w:rsidR="00C84DFA" w:rsidRDefault="00BE24AF">
            <w:pPr>
              <w:pStyle w:val="TableParagraph"/>
              <w:spacing w:line="261" w:lineRule="exact"/>
              <w:ind w:left="3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left w:val="single" w:sz="6" w:space="0" w:color="000000"/>
            </w:tcBorders>
          </w:tcPr>
          <w:p w:rsidR="00C84DFA" w:rsidRDefault="00BE24AF">
            <w:pPr>
              <w:pStyle w:val="TableParagraph"/>
              <w:spacing w:line="261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gridSpan w:val="2"/>
          </w:tcPr>
          <w:p w:rsidR="00C84DFA" w:rsidRDefault="00BE24AF">
            <w:pPr>
              <w:pStyle w:val="TableParagraph"/>
              <w:spacing w:line="261" w:lineRule="exact"/>
              <w:ind w:right="6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134E7" w:rsidTr="00D31148">
        <w:trPr>
          <w:trHeight w:val="1380"/>
        </w:trPr>
        <w:tc>
          <w:tcPr>
            <w:tcW w:w="2530" w:type="dxa"/>
          </w:tcPr>
          <w:p w:rsidR="00A134E7" w:rsidRDefault="00A134E7">
            <w:pPr>
              <w:pStyle w:val="TableParagraph"/>
              <w:spacing w:line="261" w:lineRule="exact"/>
              <w:ind w:left="112"/>
              <w:rPr>
                <w:sz w:val="24"/>
              </w:rPr>
            </w:pPr>
          </w:p>
        </w:tc>
        <w:tc>
          <w:tcPr>
            <w:tcW w:w="2079" w:type="dxa"/>
            <w:gridSpan w:val="2"/>
          </w:tcPr>
          <w:p w:rsidR="00A134E7" w:rsidRPr="00A134E7" w:rsidRDefault="00A134E7">
            <w:pPr>
              <w:pStyle w:val="TableParagraph"/>
              <w:ind w:left="347" w:hanging="236"/>
              <w:rPr>
                <w:spacing w:val="-2"/>
                <w:sz w:val="24"/>
                <w:lang w:val="tt-RU"/>
              </w:rPr>
            </w:pPr>
            <w:r>
              <w:rPr>
                <w:spacing w:val="-2"/>
                <w:sz w:val="24"/>
              </w:rPr>
              <w:t>«Функциональная грамотность»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A134E7">
              <w:rPr>
                <w:color w:val="333333"/>
                <w:sz w:val="24"/>
                <w:szCs w:val="20"/>
                <w:shd w:val="clear" w:color="auto" w:fill="FFFFFF"/>
              </w:rPr>
              <w:t>«Читай, считай, думай»</w:t>
            </w:r>
          </w:p>
        </w:tc>
        <w:tc>
          <w:tcPr>
            <w:tcW w:w="1240" w:type="dxa"/>
          </w:tcPr>
          <w:p w:rsidR="00A134E7" w:rsidRPr="00A134E7" w:rsidRDefault="00A134E7">
            <w:pPr>
              <w:pStyle w:val="TableParagraph"/>
              <w:spacing w:line="261" w:lineRule="exact"/>
              <w:ind w:right="541"/>
              <w:jc w:val="right"/>
              <w:rPr>
                <w:sz w:val="24"/>
                <w:lang w:val="tt-RU"/>
              </w:rPr>
            </w:pPr>
          </w:p>
        </w:tc>
        <w:tc>
          <w:tcPr>
            <w:tcW w:w="1415" w:type="dxa"/>
            <w:gridSpan w:val="2"/>
            <w:tcBorders>
              <w:right w:val="single" w:sz="6" w:space="0" w:color="000000"/>
            </w:tcBorders>
          </w:tcPr>
          <w:p w:rsidR="00A134E7" w:rsidRPr="00A134E7" w:rsidRDefault="00A134E7">
            <w:pPr>
              <w:pStyle w:val="TableParagraph"/>
              <w:spacing w:line="261" w:lineRule="exact"/>
              <w:ind w:left="334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418" w:type="dxa"/>
            <w:tcBorders>
              <w:left w:val="single" w:sz="6" w:space="0" w:color="000000"/>
            </w:tcBorders>
          </w:tcPr>
          <w:p w:rsidR="00A134E7" w:rsidRPr="00A134E7" w:rsidRDefault="00A134E7">
            <w:pPr>
              <w:pStyle w:val="TableParagraph"/>
              <w:spacing w:line="261" w:lineRule="exact"/>
              <w:ind w:left="2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428" w:type="dxa"/>
            <w:gridSpan w:val="2"/>
          </w:tcPr>
          <w:p w:rsidR="00A134E7" w:rsidRDefault="00A134E7">
            <w:pPr>
              <w:pStyle w:val="TableParagraph"/>
              <w:spacing w:line="261" w:lineRule="exact"/>
              <w:ind w:right="632"/>
              <w:jc w:val="right"/>
              <w:rPr>
                <w:sz w:val="24"/>
              </w:rPr>
            </w:pPr>
          </w:p>
        </w:tc>
      </w:tr>
      <w:tr w:rsidR="00D31148" w:rsidTr="00D31148">
        <w:trPr>
          <w:trHeight w:val="1931"/>
        </w:trPr>
        <w:tc>
          <w:tcPr>
            <w:tcW w:w="2530" w:type="dxa"/>
            <w:vMerge w:val="restart"/>
          </w:tcPr>
          <w:p w:rsidR="00D31148" w:rsidRDefault="00D31148">
            <w:pPr>
              <w:pStyle w:val="TableParagraph"/>
              <w:ind w:left="112" w:right="139"/>
              <w:rPr>
                <w:spacing w:val="-2"/>
                <w:sz w:val="24"/>
                <w:lang w:val="tt-RU"/>
              </w:rPr>
            </w:pPr>
          </w:p>
          <w:p w:rsidR="00D31148" w:rsidRDefault="00D31148">
            <w:pPr>
              <w:pStyle w:val="TableParagraph"/>
              <w:ind w:left="112" w:right="13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Занятия, </w:t>
            </w:r>
            <w:r>
              <w:rPr>
                <w:sz w:val="24"/>
              </w:rPr>
              <w:t xml:space="preserve">направленные на </w:t>
            </w:r>
            <w:r>
              <w:rPr>
                <w:spacing w:val="-2"/>
                <w:sz w:val="24"/>
              </w:rPr>
              <w:t xml:space="preserve">удовлетворение </w:t>
            </w:r>
            <w:proofErr w:type="spellStart"/>
            <w:r>
              <w:rPr>
                <w:spacing w:val="-2"/>
                <w:sz w:val="24"/>
              </w:rPr>
              <w:t>профориентационных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интересов и </w:t>
            </w:r>
            <w:r>
              <w:rPr>
                <w:spacing w:val="-2"/>
                <w:sz w:val="24"/>
              </w:rPr>
              <w:t>потребностей</w:t>
            </w:r>
          </w:p>
          <w:p w:rsidR="00D31148" w:rsidRDefault="00D31148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079" w:type="dxa"/>
            <w:gridSpan w:val="2"/>
          </w:tcPr>
          <w:p w:rsidR="00D31148" w:rsidRPr="002D53B8" w:rsidRDefault="00D31148" w:rsidP="002D53B8">
            <w:pPr>
              <w:pStyle w:val="TableParagraph"/>
              <w:ind w:left="223" w:right="205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«Я и мир»</w:t>
            </w:r>
          </w:p>
        </w:tc>
        <w:tc>
          <w:tcPr>
            <w:tcW w:w="1240" w:type="dxa"/>
          </w:tcPr>
          <w:p w:rsidR="00D31148" w:rsidRDefault="00D31148">
            <w:pPr>
              <w:pStyle w:val="TableParagraph"/>
              <w:spacing w:line="261" w:lineRule="exact"/>
              <w:ind w:right="5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  <w:gridSpan w:val="2"/>
            <w:tcBorders>
              <w:right w:val="single" w:sz="6" w:space="0" w:color="000000"/>
            </w:tcBorders>
          </w:tcPr>
          <w:p w:rsidR="00D31148" w:rsidRDefault="00D31148">
            <w:pPr>
              <w:pStyle w:val="TableParagraph"/>
              <w:spacing w:line="261" w:lineRule="exact"/>
              <w:ind w:left="3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left w:val="single" w:sz="6" w:space="0" w:color="000000"/>
            </w:tcBorders>
          </w:tcPr>
          <w:p w:rsidR="00D31148" w:rsidRDefault="00D31148">
            <w:pPr>
              <w:pStyle w:val="TableParagraph"/>
              <w:spacing w:line="261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gridSpan w:val="2"/>
          </w:tcPr>
          <w:p w:rsidR="00D31148" w:rsidRDefault="00D31148">
            <w:pPr>
              <w:pStyle w:val="TableParagraph"/>
              <w:spacing w:line="261" w:lineRule="exact"/>
              <w:ind w:right="6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31148" w:rsidTr="00D31148">
        <w:trPr>
          <w:trHeight w:val="1931"/>
        </w:trPr>
        <w:tc>
          <w:tcPr>
            <w:tcW w:w="2530" w:type="dxa"/>
            <w:vMerge/>
          </w:tcPr>
          <w:p w:rsidR="00D31148" w:rsidRDefault="00D31148">
            <w:pPr>
              <w:pStyle w:val="TableParagraph"/>
              <w:ind w:left="112" w:right="139"/>
              <w:rPr>
                <w:spacing w:val="-2"/>
                <w:sz w:val="24"/>
              </w:rPr>
            </w:pPr>
          </w:p>
        </w:tc>
        <w:tc>
          <w:tcPr>
            <w:tcW w:w="2079" w:type="dxa"/>
            <w:gridSpan w:val="2"/>
          </w:tcPr>
          <w:p w:rsidR="00D31148" w:rsidRDefault="00D31148" w:rsidP="002D53B8">
            <w:pPr>
              <w:pStyle w:val="TableParagraph"/>
              <w:ind w:left="223" w:right="205"/>
              <w:jc w:val="center"/>
              <w:rPr>
                <w:spacing w:val="-2"/>
                <w:sz w:val="24"/>
              </w:rPr>
            </w:pPr>
          </w:p>
        </w:tc>
        <w:tc>
          <w:tcPr>
            <w:tcW w:w="1240" w:type="dxa"/>
          </w:tcPr>
          <w:p w:rsidR="00D31148" w:rsidRDefault="00D31148">
            <w:pPr>
              <w:pStyle w:val="TableParagraph"/>
              <w:spacing w:line="261" w:lineRule="exact"/>
              <w:ind w:right="541"/>
              <w:jc w:val="right"/>
              <w:rPr>
                <w:sz w:val="24"/>
              </w:rPr>
            </w:pPr>
          </w:p>
        </w:tc>
        <w:tc>
          <w:tcPr>
            <w:tcW w:w="1415" w:type="dxa"/>
            <w:gridSpan w:val="2"/>
            <w:tcBorders>
              <w:right w:val="single" w:sz="6" w:space="0" w:color="000000"/>
            </w:tcBorders>
          </w:tcPr>
          <w:p w:rsidR="00D31148" w:rsidRDefault="00D31148">
            <w:pPr>
              <w:pStyle w:val="TableParagraph"/>
              <w:spacing w:line="261" w:lineRule="exact"/>
              <w:ind w:left="334"/>
              <w:rPr>
                <w:sz w:val="24"/>
              </w:rPr>
            </w:pPr>
          </w:p>
        </w:tc>
        <w:tc>
          <w:tcPr>
            <w:tcW w:w="1418" w:type="dxa"/>
            <w:tcBorders>
              <w:left w:val="single" w:sz="6" w:space="0" w:color="000000"/>
            </w:tcBorders>
          </w:tcPr>
          <w:p w:rsidR="00D31148" w:rsidRDefault="00D31148">
            <w:pPr>
              <w:pStyle w:val="TableParagraph"/>
              <w:spacing w:line="261" w:lineRule="exact"/>
              <w:ind w:left="27"/>
              <w:jc w:val="center"/>
              <w:rPr>
                <w:sz w:val="24"/>
              </w:rPr>
            </w:pPr>
          </w:p>
        </w:tc>
        <w:tc>
          <w:tcPr>
            <w:tcW w:w="1428" w:type="dxa"/>
            <w:gridSpan w:val="2"/>
          </w:tcPr>
          <w:p w:rsidR="00D31148" w:rsidRDefault="00D31148">
            <w:pPr>
              <w:pStyle w:val="TableParagraph"/>
              <w:spacing w:line="261" w:lineRule="exact"/>
              <w:ind w:right="632"/>
              <w:jc w:val="right"/>
              <w:rPr>
                <w:sz w:val="24"/>
              </w:rPr>
            </w:pPr>
          </w:p>
        </w:tc>
      </w:tr>
      <w:tr w:rsidR="00C84DFA" w:rsidTr="00D31148">
        <w:trPr>
          <w:trHeight w:val="769"/>
        </w:trPr>
        <w:tc>
          <w:tcPr>
            <w:tcW w:w="2530" w:type="dxa"/>
            <w:vMerge w:val="restart"/>
          </w:tcPr>
          <w:p w:rsidR="00D31148" w:rsidRDefault="00D31148">
            <w:pPr>
              <w:pStyle w:val="TableParagraph"/>
              <w:ind w:left="112"/>
              <w:rPr>
                <w:sz w:val="24"/>
                <w:lang w:val="tt-RU"/>
              </w:rPr>
            </w:pPr>
          </w:p>
          <w:p w:rsidR="00C84DFA" w:rsidRDefault="00BE24A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реализацией особых интеллектуальных и </w:t>
            </w:r>
            <w:r>
              <w:rPr>
                <w:spacing w:val="-2"/>
                <w:sz w:val="24"/>
              </w:rPr>
              <w:t>социокультурных потребностей обучающихся</w:t>
            </w:r>
          </w:p>
        </w:tc>
        <w:tc>
          <w:tcPr>
            <w:tcW w:w="2079" w:type="dxa"/>
            <w:gridSpan w:val="2"/>
          </w:tcPr>
          <w:p w:rsidR="00C84DFA" w:rsidRDefault="00BE24AF">
            <w:pPr>
              <w:pStyle w:val="TableParagraph"/>
              <w:ind w:left="287" w:right="138" w:hanging="130"/>
              <w:rPr>
                <w:sz w:val="24"/>
              </w:rPr>
            </w:pPr>
            <w:r>
              <w:rPr>
                <w:sz w:val="24"/>
              </w:rPr>
              <w:t>«Говорим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поём </w:t>
            </w:r>
            <w:r>
              <w:rPr>
                <w:spacing w:val="-2"/>
                <w:sz w:val="24"/>
              </w:rPr>
              <w:t>по-английски»</w:t>
            </w:r>
          </w:p>
        </w:tc>
        <w:tc>
          <w:tcPr>
            <w:tcW w:w="1240" w:type="dxa"/>
          </w:tcPr>
          <w:p w:rsidR="002D53B8" w:rsidRDefault="002D53B8">
            <w:pPr>
              <w:pStyle w:val="TableParagraph"/>
              <w:spacing w:line="261" w:lineRule="exact"/>
              <w:ind w:right="541"/>
              <w:jc w:val="right"/>
              <w:rPr>
                <w:sz w:val="24"/>
              </w:rPr>
            </w:pPr>
          </w:p>
          <w:p w:rsidR="00C84DFA" w:rsidRDefault="00BE24AF">
            <w:pPr>
              <w:pStyle w:val="TableParagraph"/>
              <w:spacing w:line="261" w:lineRule="exact"/>
              <w:ind w:right="5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  <w:gridSpan w:val="2"/>
            <w:tcBorders>
              <w:right w:val="single" w:sz="6" w:space="0" w:color="000000"/>
            </w:tcBorders>
          </w:tcPr>
          <w:p w:rsidR="00C84DFA" w:rsidRDefault="00C84DFA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tcBorders>
              <w:left w:val="single" w:sz="6" w:space="0" w:color="000000"/>
            </w:tcBorders>
          </w:tcPr>
          <w:p w:rsidR="00C84DFA" w:rsidRDefault="00C84DFA">
            <w:pPr>
              <w:pStyle w:val="TableParagraph"/>
              <w:rPr>
                <w:sz w:val="24"/>
              </w:rPr>
            </w:pPr>
          </w:p>
        </w:tc>
        <w:tc>
          <w:tcPr>
            <w:tcW w:w="1428" w:type="dxa"/>
            <w:gridSpan w:val="2"/>
          </w:tcPr>
          <w:p w:rsidR="00C84DFA" w:rsidRDefault="00C84DFA">
            <w:pPr>
              <w:pStyle w:val="TableParagraph"/>
              <w:rPr>
                <w:sz w:val="24"/>
              </w:rPr>
            </w:pPr>
          </w:p>
        </w:tc>
      </w:tr>
      <w:tr w:rsidR="002D53B8" w:rsidTr="00D31148">
        <w:trPr>
          <w:trHeight w:val="1156"/>
        </w:trPr>
        <w:tc>
          <w:tcPr>
            <w:tcW w:w="2530" w:type="dxa"/>
            <w:vMerge/>
            <w:tcBorders>
              <w:top w:val="nil"/>
            </w:tcBorders>
          </w:tcPr>
          <w:p w:rsidR="002D53B8" w:rsidRDefault="002D53B8">
            <w:pPr>
              <w:rPr>
                <w:sz w:val="2"/>
                <w:szCs w:val="2"/>
              </w:rPr>
            </w:pPr>
          </w:p>
        </w:tc>
        <w:tc>
          <w:tcPr>
            <w:tcW w:w="2079" w:type="dxa"/>
            <w:gridSpan w:val="2"/>
            <w:tcBorders>
              <w:right w:val="single" w:sz="4" w:space="0" w:color="auto"/>
            </w:tcBorders>
          </w:tcPr>
          <w:p w:rsidR="002D53B8" w:rsidRDefault="002D53B8">
            <w:pPr>
              <w:pStyle w:val="TableParagraph"/>
              <w:spacing w:line="261" w:lineRule="exact"/>
              <w:ind w:left="223" w:right="202"/>
              <w:jc w:val="center"/>
              <w:rPr>
                <w:spacing w:val="-2"/>
                <w:sz w:val="24"/>
              </w:rPr>
            </w:pPr>
          </w:p>
          <w:p w:rsidR="002D53B8" w:rsidRDefault="002D53B8" w:rsidP="002D53B8">
            <w:pPr>
              <w:pStyle w:val="TableParagraph"/>
              <w:spacing w:line="261" w:lineRule="exact"/>
              <w:ind w:right="20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r w:rsidRPr="002D53B8">
              <w:rPr>
                <w:spacing w:val="-2"/>
                <w:sz w:val="24"/>
              </w:rPr>
              <w:t>Занимательная математика</w:t>
            </w:r>
            <w:r>
              <w:rPr>
                <w:spacing w:val="-2"/>
                <w:sz w:val="24"/>
              </w:rPr>
              <w:t>»</w:t>
            </w:r>
          </w:p>
          <w:p w:rsidR="002D53B8" w:rsidRDefault="002D53B8" w:rsidP="002D53B8">
            <w:pPr>
              <w:pStyle w:val="TableParagraph"/>
              <w:spacing w:line="261" w:lineRule="exact"/>
              <w:ind w:right="541"/>
              <w:jc w:val="center"/>
              <w:rPr>
                <w:sz w:val="24"/>
              </w:rPr>
            </w:pPr>
          </w:p>
          <w:p w:rsidR="002D53B8" w:rsidRDefault="002D53B8" w:rsidP="002D53B8">
            <w:pPr>
              <w:pStyle w:val="TableParagraph"/>
              <w:jc w:val="center"/>
              <w:rPr>
                <w:sz w:val="24"/>
              </w:rPr>
            </w:pPr>
          </w:p>
          <w:p w:rsidR="002D53B8" w:rsidRDefault="002D53B8" w:rsidP="002D53B8">
            <w:pPr>
              <w:pStyle w:val="TableParagraph"/>
              <w:jc w:val="center"/>
              <w:rPr>
                <w:sz w:val="24"/>
              </w:rPr>
            </w:pPr>
          </w:p>
          <w:p w:rsidR="002D53B8" w:rsidRDefault="002D53B8" w:rsidP="002D53B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240" w:type="dxa"/>
            <w:tcBorders>
              <w:left w:val="single" w:sz="4" w:space="0" w:color="auto"/>
              <w:right w:val="single" w:sz="4" w:space="0" w:color="auto"/>
            </w:tcBorders>
          </w:tcPr>
          <w:p w:rsidR="002D53B8" w:rsidRDefault="002D53B8" w:rsidP="002D53B8">
            <w:pPr>
              <w:pStyle w:val="TableParagraph"/>
              <w:spacing w:line="261" w:lineRule="exact"/>
              <w:ind w:right="541"/>
              <w:jc w:val="center"/>
              <w:rPr>
                <w:sz w:val="24"/>
              </w:rPr>
            </w:pPr>
          </w:p>
          <w:p w:rsidR="002D53B8" w:rsidRDefault="002D53B8" w:rsidP="002D53B8">
            <w:pPr>
              <w:pStyle w:val="TableParagraph"/>
              <w:spacing w:line="261" w:lineRule="exact"/>
              <w:ind w:right="541"/>
              <w:jc w:val="center"/>
              <w:rPr>
                <w:sz w:val="24"/>
              </w:rPr>
            </w:pPr>
          </w:p>
          <w:p w:rsidR="002D53B8" w:rsidRDefault="002D53B8" w:rsidP="002D53B8">
            <w:pPr>
              <w:pStyle w:val="TableParagraph"/>
              <w:spacing w:line="261" w:lineRule="exact"/>
              <w:ind w:right="54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2D53B8" w:rsidRDefault="002D53B8" w:rsidP="002D53B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</w:tcPr>
          <w:p w:rsidR="002D53B8" w:rsidRDefault="002D53B8" w:rsidP="002D53B8">
            <w:pPr>
              <w:pStyle w:val="TableParagraph"/>
              <w:jc w:val="center"/>
              <w:rPr>
                <w:sz w:val="24"/>
              </w:rPr>
            </w:pPr>
          </w:p>
          <w:p w:rsidR="002D53B8" w:rsidRDefault="002D53B8" w:rsidP="002D53B8">
            <w:pPr>
              <w:pStyle w:val="TableParagraph"/>
              <w:jc w:val="center"/>
              <w:rPr>
                <w:sz w:val="24"/>
              </w:rPr>
            </w:pPr>
          </w:p>
          <w:p w:rsidR="002D53B8" w:rsidRDefault="002D53B8" w:rsidP="002D53B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2D53B8" w:rsidRDefault="002D53B8" w:rsidP="002D53B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43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D53B8" w:rsidRDefault="002D53B8" w:rsidP="002D53B8">
            <w:pPr>
              <w:pStyle w:val="TableParagraph"/>
              <w:jc w:val="center"/>
              <w:rPr>
                <w:sz w:val="24"/>
              </w:rPr>
            </w:pPr>
          </w:p>
          <w:p w:rsidR="002D53B8" w:rsidRDefault="002D53B8" w:rsidP="002D53B8">
            <w:pPr>
              <w:pStyle w:val="TableParagraph"/>
              <w:jc w:val="center"/>
              <w:rPr>
                <w:sz w:val="24"/>
              </w:rPr>
            </w:pPr>
          </w:p>
          <w:p w:rsidR="002D53B8" w:rsidRDefault="002D53B8" w:rsidP="002D53B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gridSpan w:val="2"/>
            <w:tcBorders>
              <w:left w:val="single" w:sz="4" w:space="0" w:color="auto"/>
            </w:tcBorders>
          </w:tcPr>
          <w:p w:rsidR="002D53B8" w:rsidRDefault="002D53B8" w:rsidP="002D53B8">
            <w:pPr>
              <w:pStyle w:val="TableParagraph"/>
              <w:jc w:val="center"/>
              <w:rPr>
                <w:sz w:val="24"/>
              </w:rPr>
            </w:pPr>
          </w:p>
          <w:p w:rsidR="002D53B8" w:rsidRDefault="002D53B8" w:rsidP="002D53B8">
            <w:pPr>
              <w:pStyle w:val="TableParagraph"/>
              <w:jc w:val="center"/>
              <w:rPr>
                <w:sz w:val="24"/>
              </w:rPr>
            </w:pPr>
          </w:p>
          <w:p w:rsidR="002D53B8" w:rsidRDefault="002D53B8" w:rsidP="002D53B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2D53B8" w:rsidRDefault="002D53B8" w:rsidP="002D53B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D31148" w:rsidTr="00D31148">
        <w:trPr>
          <w:trHeight w:val="1156"/>
        </w:trPr>
        <w:tc>
          <w:tcPr>
            <w:tcW w:w="2530" w:type="dxa"/>
            <w:tcBorders>
              <w:top w:val="nil"/>
            </w:tcBorders>
          </w:tcPr>
          <w:p w:rsidR="00D31148" w:rsidRDefault="00D31148">
            <w:pPr>
              <w:rPr>
                <w:sz w:val="2"/>
                <w:szCs w:val="2"/>
              </w:rPr>
            </w:pPr>
          </w:p>
        </w:tc>
        <w:tc>
          <w:tcPr>
            <w:tcW w:w="2079" w:type="dxa"/>
            <w:gridSpan w:val="2"/>
            <w:tcBorders>
              <w:right w:val="single" w:sz="4" w:space="0" w:color="auto"/>
            </w:tcBorders>
          </w:tcPr>
          <w:p w:rsidR="00D31148" w:rsidRDefault="00D31148">
            <w:pPr>
              <w:pStyle w:val="TableParagraph"/>
              <w:spacing w:line="261" w:lineRule="exact"/>
              <w:ind w:left="223" w:right="202"/>
              <w:jc w:val="center"/>
              <w:rPr>
                <w:spacing w:val="-2"/>
                <w:sz w:val="24"/>
              </w:rPr>
            </w:pPr>
            <w:r w:rsidRPr="00D31148">
              <w:rPr>
                <w:spacing w:val="-2"/>
                <w:sz w:val="24"/>
              </w:rPr>
              <w:t>Дорога добра.</w:t>
            </w:r>
          </w:p>
        </w:tc>
        <w:tc>
          <w:tcPr>
            <w:tcW w:w="1240" w:type="dxa"/>
            <w:tcBorders>
              <w:left w:val="single" w:sz="4" w:space="0" w:color="auto"/>
              <w:right w:val="single" w:sz="4" w:space="0" w:color="auto"/>
            </w:tcBorders>
          </w:tcPr>
          <w:p w:rsidR="00D31148" w:rsidRPr="00D31148" w:rsidRDefault="00D31148" w:rsidP="002D53B8">
            <w:pPr>
              <w:pStyle w:val="TableParagraph"/>
              <w:spacing w:line="261" w:lineRule="exact"/>
              <w:ind w:right="54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</w:tcPr>
          <w:p w:rsidR="00D31148" w:rsidRPr="00D31148" w:rsidRDefault="00D31148" w:rsidP="002D53B8">
            <w:pPr>
              <w:pStyle w:val="TableParagraph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43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31148" w:rsidRPr="00D31148" w:rsidRDefault="00D31148" w:rsidP="002D53B8">
            <w:pPr>
              <w:pStyle w:val="TableParagraph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428" w:type="dxa"/>
            <w:gridSpan w:val="2"/>
            <w:tcBorders>
              <w:left w:val="single" w:sz="4" w:space="0" w:color="auto"/>
            </w:tcBorders>
          </w:tcPr>
          <w:p w:rsidR="00D31148" w:rsidRPr="00A134E7" w:rsidRDefault="00A134E7" w:rsidP="002D53B8">
            <w:pPr>
              <w:pStyle w:val="TableParagraph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A134E7" w:rsidTr="00D31148">
        <w:trPr>
          <w:trHeight w:val="4021"/>
        </w:trPr>
        <w:tc>
          <w:tcPr>
            <w:tcW w:w="2530" w:type="dxa"/>
            <w:vMerge w:val="restart"/>
          </w:tcPr>
          <w:p w:rsidR="00A134E7" w:rsidRDefault="00A134E7">
            <w:pPr>
              <w:pStyle w:val="TableParagraph"/>
              <w:ind w:left="112" w:right="653"/>
              <w:rPr>
                <w:spacing w:val="-2"/>
                <w:sz w:val="24"/>
                <w:lang w:val="tt-RU"/>
              </w:rPr>
            </w:pPr>
          </w:p>
          <w:p w:rsidR="00A134E7" w:rsidRDefault="00A134E7">
            <w:pPr>
              <w:pStyle w:val="TableParagraph"/>
              <w:ind w:left="112" w:right="653"/>
              <w:rPr>
                <w:spacing w:val="-2"/>
                <w:sz w:val="24"/>
                <w:lang w:val="tt-RU"/>
              </w:rPr>
            </w:pPr>
          </w:p>
          <w:p w:rsidR="00A134E7" w:rsidRDefault="00A134E7">
            <w:pPr>
              <w:pStyle w:val="TableParagraph"/>
              <w:ind w:left="112" w:right="653"/>
              <w:rPr>
                <w:spacing w:val="-2"/>
                <w:sz w:val="24"/>
                <w:lang w:val="tt-RU"/>
              </w:rPr>
            </w:pPr>
          </w:p>
          <w:p w:rsidR="00A134E7" w:rsidRDefault="00A134E7">
            <w:pPr>
              <w:pStyle w:val="TableParagraph"/>
              <w:ind w:left="112" w:right="653"/>
              <w:rPr>
                <w:spacing w:val="-2"/>
                <w:sz w:val="24"/>
                <w:lang w:val="tt-RU"/>
              </w:rPr>
            </w:pPr>
          </w:p>
          <w:p w:rsidR="00A134E7" w:rsidRDefault="00A134E7">
            <w:pPr>
              <w:pStyle w:val="TableParagraph"/>
              <w:ind w:left="112" w:right="6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Занятия,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удовлетворение интересов</w:t>
            </w:r>
          </w:p>
          <w:p w:rsidR="00A134E7" w:rsidRDefault="00A134E7">
            <w:pPr>
              <w:pStyle w:val="TableParagraph"/>
              <w:ind w:left="112" w:right="811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потребностей 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proofErr w:type="gramStart"/>
            <w:r>
              <w:rPr>
                <w:sz w:val="24"/>
              </w:rPr>
              <w:t>творческом</w:t>
            </w:r>
            <w:proofErr w:type="gramEnd"/>
            <w:r>
              <w:rPr>
                <w:sz w:val="24"/>
              </w:rPr>
              <w:t xml:space="preserve"> и</w:t>
            </w:r>
          </w:p>
          <w:p w:rsidR="00A134E7" w:rsidRDefault="00A134E7">
            <w:pPr>
              <w:pStyle w:val="TableParagraph"/>
              <w:ind w:left="112" w:right="139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физическом</w:t>
            </w:r>
            <w:r>
              <w:rPr>
                <w:spacing w:val="8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развитии</w:t>
            </w:r>
            <w:proofErr w:type="gramEnd"/>
            <w:r>
              <w:rPr>
                <w:sz w:val="24"/>
              </w:rPr>
              <w:t xml:space="preserve">, помощь в </w:t>
            </w:r>
            <w:r>
              <w:rPr>
                <w:spacing w:val="-2"/>
                <w:sz w:val="24"/>
              </w:rPr>
              <w:t xml:space="preserve">самореализации, </w:t>
            </w:r>
            <w:r>
              <w:rPr>
                <w:sz w:val="24"/>
              </w:rPr>
              <w:t>раскрытии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развитии способностей и </w:t>
            </w:r>
            <w:r>
              <w:rPr>
                <w:spacing w:val="-2"/>
                <w:sz w:val="24"/>
              </w:rPr>
              <w:t>талантов</w:t>
            </w:r>
          </w:p>
        </w:tc>
        <w:tc>
          <w:tcPr>
            <w:tcW w:w="2066" w:type="dxa"/>
            <w:tcBorders>
              <w:right w:val="single" w:sz="4" w:space="0" w:color="auto"/>
            </w:tcBorders>
          </w:tcPr>
          <w:p w:rsidR="00A134E7" w:rsidRDefault="00A134E7">
            <w:pPr>
              <w:pStyle w:val="TableParagraph"/>
              <w:ind w:left="427"/>
              <w:rPr>
                <w:spacing w:val="-2"/>
                <w:sz w:val="24"/>
              </w:rPr>
            </w:pPr>
          </w:p>
          <w:p w:rsidR="00A134E7" w:rsidRDefault="00A134E7">
            <w:pPr>
              <w:pStyle w:val="TableParagraph"/>
              <w:ind w:left="427"/>
              <w:rPr>
                <w:spacing w:val="-2"/>
                <w:sz w:val="24"/>
              </w:rPr>
            </w:pPr>
          </w:p>
          <w:p w:rsidR="00A134E7" w:rsidRDefault="00A134E7">
            <w:pPr>
              <w:pStyle w:val="TableParagraph"/>
              <w:ind w:left="427"/>
              <w:rPr>
                <w:spacing w:val="-2"/>
                <w:sz w:val="24"/>
              </w:rPr>
            </w:pPr>
          </w:p>
          <w:p w:rsidR="00A134E7" w:rsidRDefault="00A134E7">
            <w:pPr>
              <w:pStyle w:val="TableParagraph"/>
              <w:ind w:left="427"/>
              <w:rPr>
                <w:spacing w:val="-2"/>
                <w:sz w:val="24"/>
              </w:rPr>
            </w:pPr>
          </w:p>
          <w:p w:rsidR="00A134E7" w:rsidRDefault="00A134E7">
            <w:pPr>
              <w:pStyle w:val="TableParagraph"/>
              <w:ind w:left="427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 w:rsidRPr="002D53B8">
              <w:rPr>
                <w:spacing w:val="-2"/>
                <w:sz w:val="24"/>
              </w:rPr>
              <w:t>Здоровейка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25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134E7" w:rsidRDefault="00A134E7" w:rsidP="002D53B8">
            <w:pPr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4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134E7" w:rsidRDefault="00A134E7" w:rsidP="002D53B8">
            <w:pPr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A134E7" w:rsidRDefault="00A134E7" w:rsidP="002D53B8">
            <w:pPr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428" w:type="dxa"/>
            <w:gridSpan w:val="2"/>
            <w:tcBorders>
              <w:left w:val="single" w:sz="4" w:space="0" w:color="auto"/>
            </w:tcBorders>
          </w:tcPr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</w:p>
          <w:p w:rsidR="00A134E7" w:rsidRDefault="00A134E7" w:rsidP="002D53B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134E7" w:rsidTr="00D31148">
        <w:trPr>
          <w:trHeight w:val="744"/>
        </w:trPr>
        <w:tc>
          <w:tcPr>
            <w:tcW w:w="2530" w:type="dxa"/>
            <w:vMerge/>
          </w:tcPr>
          <w:p w:rsidR="00A134E7" w:rsidRDefault="00A134E7">
            <w:pPr>
              <w:pStyle w:val="TableParagraph"/>
              <w:ind w:left="112" w:right="653"/>
              <w:rPr>
                <w:spacing w:val="-2"/>
                <w:sz w:val="24"/>
              </w:rPr>
            </w:pPr>
          </w:p>
        </w:tc>
        <w:tc>
          <w:tcPr>
            <w:tcW w:w="2066" w:type="dxa"/>
            <w:tcBorders>
              <w:right w:val="single" w:sz="4" w:space="0" w:color="auto"/>
            </w:tcBorders>
          </w:tcPr>
          <w:p w:rsidR="00A134E7" w:rsidRDefault="00A134E7">
            <w:pPr>
              <w:pStyle w:val="TableParagraph"/>
              <w:ind w:left="427"/>
              <w:rPr>
                <w:spacing w:val="-2"/>
                <w:sz w:val="24"/>
              </w:rPr>
            </w:pPr>
            <w:r w:rsidRPr="00D31148">
              <w:rPr>
                <w:spacing w:val="-2"/>
                <w:sz w:val="24"/>
              </w:rPr>
              <w:t>Волшебные краски.</w:t>
            </w:r>
          </w:p>
        </w:tc>
        <w:tc>
          <w:tcPr>
            <w:tcW w:w="125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134E7" w:rsidRPr="00D31148" w:rsidRDefault="00A134E7" w:rsidP="002D53B8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4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134E7" w:rsidRPr="00D31148" w:rsidRDefault="00A134E7" w:rsidP="002D53B8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A134E7" w:rsidRPr="00D31148" w:rsidRDefault="00A134E7" w:rsidP="002D53B8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428" w:type="dxa"/>
            <w:gridSpan w:val="2"/>
            <w:tcBorders>
              <w:left w:val="single" w:sz="4" w:space="0" w:color="auto"/>
            </w:tcBorders>
          </w:tcPr>
          <w:p w:rsidR="00A134E7" w:rsidRPr="00D31148" w:rsidRDefault="00A134E7" w:rsidP="002D53B8">
            <w:pPr>
              <w:pStyle w:val="TableParagraph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A134E7" w:rsidTr="00D31148">
        <w:trPr>
          <w:trHeight w:val="744"/>
        </w:trPr>
        <w:tc>
          <w:tcPr>
            <w:tcW w:w="2530" w:type="dxa"/>
            <w:vMerge/>
          </w:tcPr>
          <w:p w:rsidR="00A134E7" w:rsidRDefault="00A134E7">
            <w:pPr>
              <w:pStyle w:val="TableParagraph"/>
              <w:ind w:left="112" w:right="653"/>
              <w:rPr>
                <w:spacing w:val="-2"/>
                <w:sz w:val="24"/>
              </w:rPr>
            </w:pPr>
          </w:p>
        </w:tc>
        <w:tc>
          <w:tcPr>
            <w:tcW w:w="2066" w:type="dxa"/>
            <w:tcBorders>
              <w:right w:val="single" w:sz="4" w:space="0" w:color="auto"/>
            </w:tcBorders>
          </w:tcPr>
          <w:p w:rsidR="00A134E7" w:rsidRPr="00D31148" w:rsidRDefault="00A134E7">
            <w:pPr>
              <w:pStyle w:val="TableParagraph"/>
              <w:ind w:left="427"/>
              <w:rPr>
                <w:spacing w:val="-2"/>
                <w:sz w:val="24"/>
              </w:rPr>
            </w:pPr>
            <w:r w:rsidRPr="00A134E7">
              <w:rPr>
                <w:spacing w:val="-2"/>
                <w:sz w:val="24"/>
              </w:rPr>
              <w:t>Школьный этикет.</w:t>
            </w:r>
          </w:p>
        </w:tc>
        <w:tc>
          <w:tcPr>
            <w:tcW w:w="125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134E7" w:rsidRDefault="00A134E7" w:rsidP="002D53B8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4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134E7" w:rsidRDefault="00A134E7" w:rsidP="002D53B8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A134E7" w:rsidRDefault="00A134E7" w:rsidP="002D53B8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428" w:type="dxa"/>
            <w:gridSpan w:val="2"/>
            <w:tcBorders>
              <w:left w:val="single" w:sz="4" w:space="0" w:color="auto"/>
            </w:tcBorders>
          </w:tcPr>
          <w:p w:rsidR="00A134E7" w:rsidRDefault="00A134E7" w:rsidP="002D53B8">
            <w:pPr>
              <w:pStyle w:val="TableParagraph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A134E7" w:rsidTr="00D31148">
        <w:trPr>
          <w:trHeight w:val="744"/>
        </w:trPr>
        <w:tc>
          <w:tcPr>
            <w:tcW w:w="2530" w:type="dxa"/>
            <w:vMerge/>
          </w:tcPr>
          <w:p w:rsidR="00A134E7" w:rsidRDefault="00A134E7">
            <w:pPr>
              <w:pStyle w:val="TableParagraph"/>
              <w:ind w:left="112" w:right="653"/>
              <w:rPr>
                <w:spacing w:val="-2"/>
                <w:sz w:val="24"/>
              </w:rPr>
            </w:pPr>
          </w:p>
        </w:tc>
        <w:tc>
          <w:tcPr>
            <w:tcW w:w="2066" w:type="dxa"/>
            <w:tcBorders>
              <w:right w:val="single" w:sz="4" w:space="0" w:color="auto"/>
            </w:tcBorders>
          </w:tcPr>
          <w:p w:rsidR="00A134E7" w:rsidRPr="00D31148" w:rsidRDefault="00A134E7">
            <w:pPr>
              <w:pStyle w:val="TableParagraph"/>
              <w:ind w:left="427"/>
              <w:rPr>
                <w:spacing w:val="-2"/>
                <w:sz w:val="24"/>
              </w:rPr>
            </w:pPr>
            <w:r w:rsidRPr="00D31148">
              <w:rPr>
                <w:spacing w:val="-2"/>
                <w:sz w:val="24"/>
              </w:rPr>
              <w:t>Умелые руки</w:t>
            </w:r>
          </w:p>
        </w:tc>
        <w:tc>
          <w:tcPr>
            <w:tcW w:w="125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134E7" w:rsidRDefault="00A134E7" w:rsidP="002D53B8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4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134E7" w:rsidRDefault="00A134E7" w:rsidP="002D53B8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A134E7" w:rsidRDefault="00A134E7" w:rsidP="002D53B8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428" w:type="dxa"/>
            <w:gridSpan w:val="2"/>
            <w:tcBorders>
              <w:left w:val="single" w:sz="4" w:space="0" w:color="auto"/>
            </w:tcBorders>
          </w:tcPr>
          <w:p w:rsidR="00A134E7" w:rsidRDefault="00A134E7" w:rsidP="002D53B8">
            <w:pPr>
              <w:pStyle w:val="TableParagraph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C84DFA" w:rsidTr="00D31148">
        <w:trPr>
          <w:gridAfter w:val="1"/>
          <w:wAfter w:w="10" w:type="dxa"/>
          <w:trHeight w:val="515"/>
        </w:trPr>
        <w:tc>
          <w:tcPr>
            <w:tcW w:w="2530" w:type="dxa"/>
          </w:tcPr>
          <w:p w:rsidR="00C84DFA" w:rsidRDefault="00C84DFA" w:rsidP="00D31148">
            <w:pPr>
              <w:rPr>
                <w:sz w:val="24"/>
              </w:rPr>
            </w:pPr>
          </w:p>
        </w:tc>
        <w:tc>
          <w:tcPr>
            <w:tcW w:w="2079" w:type="dxa"/>
            <w:gridSpan w:val="2"/>
          </w:tcPr>
          <w:p w:rsidR="00C84DFA" w:rsidRDefault="00BE24AF">
            <w:pPr>
              <w:pStyle w:val="TableParagraph"/>
              <w:spacing w:line="265" w:lineRule="exact"/>
              <w:ind w:left="56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ИТОГО:</w:t>
            </w:r>
          </w:p>
        </w:tc>
        <w:tc>
          <w:tcPr>
            <w:tcW w:w="1240" w:type="dxa"/>
          </w:tcPr>
          <w:p w:rsidR="002D53B8" w:rsidRPr="00D31148" w:rsidRDefault="00A134E7" w:rsidP="00A134E7">
            <w:pPr>
              <w:pStyle w:val="TableParagraph"/>
              <w:spacing w:line="265" w:lineRule="exact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 xml:space="preserve">     </w:t>
            </w:r>
            <w:r w:rsidR="00D31148">
              <w:rPr>
                <w:b/>
                <w:sz w:val="24"/>
                <w:lang w:val="tt-RU"/>
              </w:rPr>
              <w:t>10</w:t>
            </w:r>
          </w:p>
        </w:tc>
        <w:tc>
          <w:tcPr>
            <w:tcW w:w="1415" w:type="dxa"/>
            <w:gridSpan w:val="2"/>
            <w:tcBorders>
              <w:right w:val="single" w:sz="6" w:space="0" w:color="000000"/>
            </w:tcBorders>
          </w:tcPr>
          <w:p w:rsidR="00C84DFA" w:rsidRPr="00A134E7" w:rsidRDefault="00A134E7">
            <w:pPr>
              <w:pStyle w:val="TableParagraph"/>
              <w:spacing w:line="265" w:lineRule="exact"/>
              <w:ind w:left="13"/>
              <w:jc w:val="center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10</w:t>
            </w:r>
          </w:p>
          <w:p w:rsidR="002D53B8" w:rsidRDefault="002D53B8">
            <w:pPr>
              <w:pStyle w:val="TableParagraph"/>
              <w:spacing w:line="265" w:lineRule="exact"/>
              <w:ind w:left="13"/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tcBorders>
              <w:left w:val="single" w:sz="6" w:space="0" w:color="000000"/>
            </w:tcBorders>
          </w:tcPr>
          <w:p w:rsidR="00C84DFA" w:rsidRPr="00A134E7" w:rsidRDefault="00A134E7">
            <w:pPr>
              <w:pStyle w:val="TableParagraph"/>
              <w:spacing w:line="265" w:lineRule="exact"/>
              <w:ind w:left="18"/>
              <w:jc w:val="center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10</w:t>
            </w:r>
          </w:p>
          <w:p w:rsidR="002D53B8" w:rsidRDefault="002D53B8">
            <w:pPr>
              <w:pStyle w:val="TableParagraph"/>
              <w:spacing w:line="265" w:lineRule="exact"/>
              <w:ind w:left="18"/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</w:tcPr>
          <w:p w:rsidR="00C84DFA" w:rsidRPr="00A134E7" w:rsidRDefault="00A134E7">
            <w:pPr>
              <w:pStyle w:val="TableParagraph"/>
              <w:spacing w:line="261" w:lineRule="exact"/>
              <w:ind w:left="19"/>
              <w:jc w:val="center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10</w:t>
            </w:r>
          </w:p>
          <w:p w:rsidR="002D53B8" w:rsidRDefault="002D53B8">
            <w:pPr>
              <w:pStyle w:val="TableParagraph"/>
              <w:spacing w:line="261" w:lineRule="exact"/>
              <w:ind w:left="19"/>
              <w:jc w:val="center"/>
              <w:rPr>
                <w:b/>
                <w:sz w:val="24"/>
              </w:rPr>
            </w:pPr>
          </w:p>
        </w:tc>
      </w:tr>
    </w:tbl>
    <w:p w:rsidR="00C84DFA" w:rsidRDefault="00C84DFA">
      <w:pPr>
        <w:spacing w:line="261" w:lineRule="exact"/>
        <w:jc w:val="center"/>
        <w:rPr>
          <w:sz w:val="24"/>
        </w:rPr>
        <w:sectPr w:rsidR="00C84DFA">
          <w:type w:val="continuous"/>
          <w:pgSz w:w="11900" w:h="16860"/>
          <w:pgMar w:top="1060" w:right="380" w:bottom="280" w:left="1040" w:header="720" w:footer="720" w:gutter="0"/>
          <w:cols w:space="720"/>
        </w:sectPr>
      </w:pPr>
    </w:p>
    <w:p w:rsidR="00C84DFA" w:rsidRDefault="00BE24AF">
      <w:pPr>
        <w:spacing w:before="78"/>
        <w:ind w:left="2532" w:right="2541"/>
        <w:jc w:val="center"/>
        <w:rPr>
          <w:b/>
          <w:sz w:val="24"/>
        </w:rPr>
      </w:pPr>
      <w:r>
        <w:rPr>
          <w:b/>
          <w:sz w:val="24"/>
        </w:rPr>
        <w:lastRenderedPageBreak/>
        <w:t>Организация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учащихся основного общего образования (для 5-9 классов)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в 202</w:t>
      </w:r>
      <w:r w:rsidR="001408E7">
        <w:rPr>
          <w:b/>
          <w:sz w:val="24"/>
          <w:lang w:val="tt-RU"/>
        </w:rPr>
        <w:t>3</w:t>
      </w:r>
      <w:r>
        <w:rPr>
          <w:b/>
          <w:sz w:val="24"/>
        </w:rPr>
        <w:t>-202</w:t>
      </w:r>
      <w:r w:rsidR="001408E7">
        <w:rPr>
          <w:b/>
          <w:sz w:val="24"/>
          <w:lang w:val="tt-RU"/>
        </w:rPr>
        <w:t>4</w:t>
      </w:r>
      <w:r>
        <w:rPr>
          <w:b/>
          <w:sz w:val="24"/>
        </w:rPr>
        <w:t xml:space="preserve"> учебном году</w:t>
      </w:r>
    </w:p>
    <w:p w:rsidR="00C84DFA" w:rsidRDefault="00C84DFA">
      <w:pPr>
        <w:pStyle w:val="a3"/>
        <w:spacing w:before="4"/>
        <w:ind w:left="0"/>
        <w:jc w:val="left"/>
        <w:rPr>
          <w:b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62"/>
        <w:gridCol w:w="2183"/>
        <w:gridCol w:w="760"/>
        <w:gridCol w:w="16"/>
        <w:gridCol w:w="818"/>
        <w:gridCol w:w="17"/>
        <w:gridCol w:w="792"/>
        <w:gridCol w:w="818"/>
        <w:gridCol w:w="823"/>
      </w:tblGrid>
      <w:tr w:rsidR="00C84DFA" w:rsidTr="00A134E7">
        <w:trPr>
          <w:trHeight w:val="273"/>
        </w:trPr>
        <w:tc>
          <w:tcPr>
            <w:tcW w:w="3062" w:type="dxa"/>
            <w:vMerge w:val="restart"/>
          </w:tcPr>
          <w:p w:rsidR="00C84DFA" w:rsidRDefault="00BE24AF">
            <w:pPr>
              <w:pStyle w:val="TableParagraph"/>
              <w:spacing w:line="270" w:lineRule="exact"/>
              <w:ind w:left="640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ВД</w:t>
            </w:r>
          </w:p>
        </w:tc>
        <w:tc>
          <w:tcPr>
            <w:tcW w:w="2183" w:type="dxa"/>
            <w:vMerge w:val="restart"/>
          </w:tcPr>
          <w:p w:rsidR="00C84DFA" w:rsidRDefault="00BE24AF">
            <w:pPr>
              <w:pStyle w:val="TableParagraph"/>
              <w:spacing w:line="270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Программа</w:t>
            </w:r>
          </w:p>
        </w:tc>
        <w:tc>
          <w:tcPr>
            <w:tcW w:w="4044" w:type="dxa"/>
            <w:gridSpan w:val="7"/>
          </w:tcPr>
          <w:p w:rsidR="00C84DFA" w:rsidRDefault="00BE24AF">
            <w:pPr>
              <w:pStyle w:val="TableParagraph"/>
              <w:spacing w:line="253" w:lineRule="exact"/>
              <w:ind w:left="52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неделю</w:t>
            </w:r>
          </w:p>
        </w:tc>
      </w:tr>
      <w:tr w:rsidR="00C84DFA" w:rsidTr="00A134E7">
        <w:trPr>
          <w:trHeight w:val="275"/>
        </w:trPr>
        <w:tc>
          <w:tcPr>
            <w:tcW w:w="3062" w:type="dxa"/>
            <w:vMerge/>
            <w:tcBorders>
              <w:top w:val="nil"/>
            </w:tcBorders>
          </w:tcPr>
          <w:p w:rsidR="00C84DFA" w:rsidRDefault="00C84DFA">
            <w:pPr>
              <w:rPr>
                <w:sz w:val="2"/>
                <w:szCs w:val="2"/>
              </w:rPr>
            </w:pPr>
          </w:p>
        </w:tc>
        <w:tc>
          <w:tcPr>
            <w:tcW w:w="2183" w:type="dxa"/>
            <w:vMerge/>
            <w:tcBorders>
              <w:top w:val="nil"/>
            </w:tcBorders>
          </w:tcPr>
          <w:p w:rsidR="00C84DFA" w:rsidRDefault="00C84DFA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gridSpan w:val="2"/>
          </w:tcPr>
          <w:p w:rsidR="00C84DFA" w:rsidRDefault="00BE24AF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18" w:type="dxa"/>
          </w:tcPr>
          <w:p w:rsidR="00C84DFA" w:rsidRDefault="00BE24AF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09" w:type="dxa"/>
            <w:gridSpan w:val="2"/>
          </w:tcPr>
          <w:p w:rsidR="00C84DFA" w:rsidRDefault="00BE24AF">
            <w:pPr>
              <w:pStyle w:val="TableParagraph"/>
              <w:spacing w:line="256" w:lineRule="exact"/>
              <w:ind w:right="326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18" w:type="dxa"/>
          </w:tcPr>
          <w:p w:rsidR="00C84DFA" w:rsidRDefault="00BE24AF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3" w:type="dxa"/>
          </w:tcPr>
          <w:p w:rsidR="00C84DFA" w:rsidRDefault="00BE24AF">
            <w:pPr>
              <w:pStyle w:val="TableParagraph"/>
              <w:spacing w:line="256" w:lineRule="exact"/>
              <w:ind w:left="34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C84DFA" w:rsidTr="00A134E7">
        <w:trPr>
          <w:trHeight w:val="281"/>
        </w:trPr>
        <w:tc>
          <w:tcPr>
            <w:tcW w:w="3062" w:type="dxa"/>
            <w:tcBorders>
              <w:bottom w:val="nil"/>
            </w:tcBorders>
          </w:tcPr>
          <w:p w:rsidR="00C84DFA" w:rsidRDefault="00BE24AF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Информационно-</w:t>
            </w:r>
          </w:p>
        </w:tc>
        <w:tc>
          <w:tcPr>
            <w:tcW w:w="2183" w:type="dxa"/>
            <w:tcBorders>
              <w:bottom w:val="nil"/>
            </w:tcBorders>
          </w:tcPr>
          <w:p w:rsidR="00C84DFA" w:rsidRDefault="00BE24AF">
            <w:pPr>
              <w:pStyle w:val="TableParagraph"/>
              <w:spacing w:line="261" w:lineRule="exact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</w:tc>
        <w:tc>
          <w:tcPr>
            <w:tcW w:w="776" w:type="dxa"/>
            <w:gridSpan w:val="2"/>
            <w:tcBorders>
              <w:bottom w:val="nil"/>
            </w:tcBorders>
          </w:tcPr>
          <w:p w:rsidR="00C84DFA" w:rsidRDefault="00BE24AF">
            <w:pPr>
              <w:pStyle w:val="TableParagraph"/>
              <w:spacing w:line="261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  <w:tcBorders>
              <w:bottom w:val="nil"/>
            </w:tcBorders>
          </w:tcPr>
          <w:p w:rsidR="00C84DFA" w:rsidRDefault="00BE24AF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9" w:type="dxa"/>
            <w:gridSpan w:val="2"/>
            <w:tcBorders>
              <w:bottom w:val="nil"/>
            </w:tcBorders>
          </w:tcPr>
          <w:p w:rsidR="00C84DFA" w:rsidRDefault="00BE24AF">
            <w:pPr>
              <w:pStyle w:val="TableParagraph"/>
              <w:spacing w:line="261" w:lineRule="exact"/>
              <w:ind w:right="3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  <w:tcBorders>
              <w:bottom w:val="nil"/>
            </w:tcBorders>
          </w:tcPr>
          <w:p w:rsidR="00C84DFA" w:rsidRDefault="00BE24AF">
            <w:pPr>
              <w:pStyle w:val="TableParagraph"/>
              <w:spacing w:line="261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3" w:type="dxa"/>
            <w:tcBorders>
              <w:bottom w:val="nil"/>
            </w:tcBorders>
          </w:tcPr>
          <w:p w:rsidR="00C84DFA" w:rsidRDefault="00BE24AF">
            <w:pPr>
              <w:pStyle w:val="TableParagraph"/>
              <w:spacing w:line="261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84DFA" w:rsidTr="00A134E7">
        <w:trPr>
          <w:trHeight w:val="277"/>
        </w:trPr>
        <w:tc>
          <w:tcPr>
            <w:tcW w:w="3062" w:type="dxa"/>
            <w:tcBorders>
              <w:top w:val="nil"/>
              <w:bottom w:val="nil"/>
            </w:tcBorders>
          </w:tcPr>
          <w:p w:rsidR="00C84DFA" w:rsidRDefault="00BE24AF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просветительские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2183" w:type="dxa"/>
            <w:tcBorders>
              <w:top w:val="nil"/>
              <w:bottom w:val="nil"/>
            </w:tcBorders>
          </w:tcPr>
          <w:p w:rsidR="00C84DFA" w:rsidRDefault="00BE24AF">
            <w:pPr>
              <w:pStyle w:val="TableParagraph"/>
              <w:spacing w:line="257" w:lineRule="exact"/>
              <w:ind w:left="147" w:right="13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776" w:type="dxa"/>
            <w:gridSpan w:val="2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  <w:gridSpan w:val="2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</w:tr>
      <w:tr w:rsidR="00C84DFA" w:rsidTr="00A134E7">
        <w:trPr>
          <w:trHeight w:val="275"/>
        </w:trPr>
        <w:tc>
          <w:tcPr>
            <w:tcW w:w="3062" w:type="dxa"/>
            <w:tcBorders>
              <w:top w:val="nil"/>
              <w:bottom w:val="nil"/>
            </w:tcBorders>
          </w:tcPr>
          <w:p w:rsidR="00C84DFA" w:rsidRDefault="00BE24A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патриотической,</w:t>
            </w:r>
          </w:p>
        </w:tc>
        <w:tc>
          <w:tcPr>
            <w:tcW w:w="2183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  <w:gridSpan w:val="2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</w:tr>
      <w:tr w:rsidR="00C84DFA" w:rsidTr="00A134E7">
        <w:trPr>
          <w:trHeight w:val="275"/>
        </w:trPr>
        <w:tc>
          <w:tcPr>
            <w:tcW w:w="3062" w:type="dxa"/>
            <w:tcBorders>
              <w:top w:val="nil"/>
              <w:bottom w:val="nil"/>
            </w:tcBorders>
          </w:tcPr>
          <w:p w:rsidR="00C84DFA" w:rsidRDefault="00BE24A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нравственной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183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  <w:gridSpan w:val="2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</w:tr>
      <w:tr w:rsidR="00C84DFA" w:rsidTr="00A134E7">
        <w:trPr>
          <w:trHeight w:val="276"/>
        </w:trPr>
        <w:tc>
          <w:tcPr>
            <w:tcW w:w="3062" w:type="dxa"/>
            <w:tcBorders>
              <w:top w:val="nil"/>
              <w:bottom w:val="nil"/>
            </w:tcBorders>
          </w:tcPr>
          <w:p w:rsidR="00C84DFA" w:rsidRDefault="00BE24A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экологической</w:t>
            </w:r>
          </w:p>
        </w:tc>
        <w:tc>
          <w:tcPr>
            <w:tcW w:w="2183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776" w:type="dxa"/>
            <w:gridSpan w:val="2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  <w:gridSpan w:val="2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</w:tr>
      <w:tr w:rsidR="00C84DFA" w:rsidTr="00A134E7">
        <w:trPr>
          <w:trHeight w:val="266"/>
        </w:trPr>
        <w:tc>
          <w:tcPr>
            <w:tcW w:w="3062" w:type="dxa"/>
            <w:tcBorders>
              <w:top w:val="nil"/>
              <w:bottom w:val="nil"/>
            </w:tcBorders>
          </w:tcPr>
          <w:p w:rsidR="00C84DFA" w:rsidRDefault="00BE24AF">
            <w:pPr>
              <w:pStyle w:val="TableParagraph"/>
              <w:spacing w:line="24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2183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18"/>
              </w:rPr>
            </w:pPr>
          </w:p>
        </w:tc>
        <w:tc>
          <w:tcPr>
            <w:tcW w:w="776" w:type="dxa"/>
            <w:gridSpan w:val="2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18"/>
              </w:rPr>
            </w:pP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18"/>
              </w:rPr>
            </w:pPr>
          </w:p>
        </w:tc>
        <w:tc>
          <w:tcPr>
            <w:tcW w:w="809" w:type="dxa"/>
            <w:gridSpan w:val="2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18"/>
              </w:rPr>
            </w:pPr>
          </w:p>
        </w:tc>
        <w:tc>
          <w:tcPr>
            <w:tcW w:w="818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18"/>
              </w:rPr>
            </w:pPr>
          </w:p>
        </w:tc>
        <w:tc>
          <w:tcPr>
            <w:tcW w:w="823" w:type="dxa"/>
            <w:tcBorders>
              <w:top w:val="nil"/>
              <w:bottom w:val="nil"/>
            </w:tcBorders>
          </w:tcPr>
          <w:p w:rsidR="00C84DFA" w:rsidRDefault="00C84DFA">
            <w:pPr>
              <w:pStyle w:val="TableParagraph"/>
              <w:rPr>
                <w:sz w:val="18"/>
              </w:rPr>
            </w:pPr>
          </w:p>
        </w:tc>
      </w:tr>
      <w:tr w:rsidR="00C84DFA" w:rsidTr="00A134E7">
        <w:trPr>
          <w:trHeight w:val="279"/>
        </w:trPr>
        <w:tc>
          <w:tcPr>
            <w:tcW w:w="3062" w:type="dxa"/>
            <w:tcBorders>
              <w:top w:val="nil"/>
            </w:tcBorders>
          </w:tcPr>
          <w:p w:rsidR="00C84DFA" w:rsidRDefault="00BE24AF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2183" w:type="dxa"/>
            <w:tcBorders>
              <w:top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776" w:type="dxa"/>
            <w:gridSpan w:val="2"/>
            <w:tcBorders>
              <w:top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  <w:gridSpan w:val="2"/>
            <w:tcBorders>
              <w:top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  <w:tcBorders>
              <w:top w:val="nil"/>
            </w:tcBorders>
          </w:tcPr>
          <w:p w:rsidR="00C84DFA" w:rsidRDefault="00C84DFA">
            <w:pPr>
              <w:pStyle w:val="TableParagraph"/>
              <w:rPr>
                <w:sz w:val="20"/>
              </w:rPr>
            </w:pPr>
          </w:p>
        </w:tc>
      </w:tr>
      <w:tr w:rsidR="00C84DFA" w:rsidTr="00A134E7">
        <w:trPr>
          <w:trHeight w:val="1105"/>
        </w:trPr>
        <w:tc>
          <w:tcPr>
            <w:tcW w:w="3062" w:type="dxa"/>
          </w:tcPr>
          <w:p w:rsidR="00C84DFA" w:rsidRDefault="00BE24AF">
            <w:pPr>
              <w:pStyle w:val="TableParagraph"/>
              <w:spacing w:line="276" w:lineRule="exact"/>
              <w:ind w:left="112" w:right="25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формированию </w:t>
            </w:r>
            <w:r>
              <w:rPr>
                <w:spacing w:val="-2"/>
                <w:sz w:val="24"/>
              </w:rPr>
              <w:t>функциональной грамотности</w:t>
            </w:r>
            <w:r>
              <w:rPr>
                <w:spacing w:val="8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2183" w:type="dxa"/>
          </w:tcPr>
          <w:p w:rsidR="00C84DFA" w:rsidRDefault="00BE24AF">
            <w:pPr>
              <w:pStyle w:val="TableParagraph"/>
              <w:ind w:left="395" w:hanging="238"/>
              <w:rPr>
                <w:sz w:val="24"/>
              </w:rPr>
            </w:pPr>
            <w:r>
              <w:rPr>
                <w:spacing w:val="-2"/>
                <w:sz w:val="24"/>
              </w:rPr>
              <w:t>«Функциональная грамотность»</w:t>
            </w:r>
          </w:p>
        </w:tc>
        <w:tc>
          <w:tcPr>
            <w:tcW w:w="776" w:type="dxa"/>
            <w:gridSpan w:val="2"/>
          </w:tcPr>
          <w:p w:rsidR="00C84DFA" w:rsidRDefault="00BE24AF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</w:tcPr>
          <w:p w:rsidR="00C84DFA" w:rsidRDefault="00BE24AF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9" w:type="dxa"/>
            <w:gridSpan w:val="2"/>
          </w:tcPr>
          <w:p w:rsidR="00C84DFA" w:rsidRDefault="00BE24AF">
            <w:pPr>
              <w:pStyle w:val="TableParagraph"/>
              <w:spacing w:line="275" w:lineRule="exact"/>
              <w:ind w:right="3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</w:tcPr>
          <w:p w:rsidR="00C84DFA" w:rsidRDefault="00BE24AF">
            <w:pPr>
              <w:pStyle w:val="TableParagraph"/>
              <w:spacing w:line="275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3" w:type="dxa"/>
          </w:tcPr>
          <w:p w:rsidR="00C84DFA" w:rsidRDefault="00BE24AF">
            <w:pPr>
              <w:pStyle w:val="TableParagraph"/>
              <w:spacing w:line="275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84DFA" w:rsidTr="00A134E7">
        <w:trPr>
          <w:trHeight w:val="1379"/>
        </w:trPr>
        <w:tc>
          <w:tcPr>
            <w:tcW w:w="3062" w:type="dxa"/>
          </w:tcPr>
          <w:p w:rsidR="00C84DFA" w:rsidRDefault="00BE24A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proofErr w:type="spellStart"/>
            <w:r>
              <w:rPr>
                <w:spacing w:val="-2"/>
                <w:sz w:val="24"/>
              </w:rPr>
              <w:t>профориентационных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C84DFA" w:rsidRDefault="00BE24AF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183" w:type="dxa"/>
          </w:tcPr>
          <w:p w:rsidR="00C84DFA" w:rsidRDefault="00BE24AF" w:rsidP="001408E7">
            <w:pPr>
              <w:pStyle w:val="TableParagraph"/>
              <w:spacing w:line="273" w:lineRule="exact"/>
              <w:ind w:left="149" w:right="13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r w:rsidR="001408E7">
              <w:rPr>
                <w:sz w:val="24"/>
                <w:lang w:val="tt-RU"/>
              </w:rPr>
              <w:t>Росси</w:t>
            </w:r>
            <w:proofErr w:type="gramStart"/>
            <w:r w:rsidR="001408E7">
              <w:rPr>
                <w:sz w:val="24"/>
                <w:lang w:val="tt-RU"/>
              </w:rPr>
              <w:t>я-</w:t>
            </w:r>
            <w:proofErr w:type="gramEnd"/>
            <w:r w:rsidR="001408E7">
              <w:rPr>
                <w:sz w:val="24"/>
                <w:lang w:val="tt-RU"/>
              </w:rPr>
              <w:t xml:space="preserve"> мои горизонты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776" w:type="dxa"/>
            <w:gridSpan w:val="2"/>
          </w:tcPr>
          <w:p w:rsidR="00C84DFA" w:rsidRDefault="00C84DFA">
            <w:pPr>
              <w:pStyle w:val="TableParagraph"/>
              <w:spacing w:line="273" w:lineRule="exact"/>
              <w:ind w:left="15"/>
              <w:jc w:val="center"/>
              <w:rPr>
                <w:sz w:val="24"/>
              </w:rPr>
            </w:pPr>
          </w:p>
        </w:tc>
        <w:tc>
          <w:tcPr>
            <w:tcW w:w="818" w:type="dxa"/>
          </w:tcPr>
          <w:p w:rsidR="00C84DFA" w:rsidRPr="001408E7" w:rsidRDefault="001408E7">
            <w:pPr>
              <w:pStyle w:val="TableParagraph"/>
              <w:spacing w:line="273" w:lineRule="exact"/>
              <w:ind w:left="1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809" w:type="dxa"/>
            <w:gridSpan w:val="2"/>
          </w:tcPr>
          <w:p w:rsidR="00C84DFA" w:rsidRPr="00D31148" w:rsidRDefault="00D31148">
            <w:pPr>
              <w:pStyle w:val="TableParagraph"/>
              <w:spacing w:line="273" w:lineRule="exact"/>
              <w:ind w:right="326"/>
              <w:jc w:val="righ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818" w:type="dxa"/>
          </w:tcPr>
          <w:p w:rsidR="00C84DFA" w:rsidRDefault="00BE24AF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3" w:type="dxa"/>
          </w:tcPr>
          <w:p w:rsidR="00C84DFA" w:rsidRDefault="00BE24AF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134E7" w:rsidTr="00A134E7">
        <w:trPr>
          <w:trHeight w:val="1379"/>
        </w:trPr>
        <w:tc>
          <w:tcPr>
            <w:tcW w:w="3062" w:type="dxa"/>
          </w:tcPr>
          <w:p w:rsidR="00A134E7" w:rsidRDefault="00A134E7">
            <w:pPr>
              <w:pStyle w:val="TableParagraph"/>
              <w:ind w:left="112"/>
              <w:rPr>
                <w:sz w:val="24"/>
              </w:rPr>
            </w:pPr>
          </w:p>
        </w:tc>
        <w:tc>
          <w:tcPr>
            <w:tcW w:w="2183" w:type="dxa"/>
          </w:tcPr>
          <w:p w:rsidR="00A134E7" w:rsidRPr="00A134E7" w:rsidRDefault="00A134E7">
            <w:pPr>
              <w:pStyle w:val="TableParagraph"/>
              <w:spacing w:line="273" w:lineRule="exact"/>
              <w:ind w:left="149" w:right="132"/>
              <w:jc w:val="center"/>
              <w:rPr>
                <w:sz w:val="24"/>
              </w:rPr>
            </w:pPr>
            <w:r w:rsidRPr="00A134E7">
              <w:rPr>
                <w:bCs/>
                <w:color w:val="000000"/>
                <w:sz w:val="24"/>
                <w:szCs w:val="21"/>
                <w:shd w:val="clear" w:color="auto" w:fill="FFFFFF"/>
              </w:rPr>
              <w:t>«Основы финансовой грамотности»</w:t>
            </w:r>
          </w:p>
        </w:tc>
        <w:tc>
          <w:tcPr>
            <w:tcW w:w="776" w:type="dxa"/>
            <w:gridSpan w:val="2"/>
          </w:tcPr>
          <w:p w:rsidR="00A134E7" w:rsidRPr="00A134E7" w:rsidRDefault="00A134E7">
            <w:pPr>
              <w:pStyle w:val="TableParagraph"/>
              <w:spacing w:line="273" w:lineRule="exact"/>
              <w:ind w:left="15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818" w:type="dxa"/>
          </w:tcPr>
          <w:p w:rsidR="00A134E7" w:rsidRPr="00A134E7" w:rsidRDefault="00A134E7">
            <w:pPr>
              <w:pStyle w:val="TableParagraph"/>
              <w:spacing w:line="273" w:lineRule="exact"/>
              <w:ind w:left="1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809" w:type="dxa"/>
            <w:gridSpan w:val="2"/>
          </w:tcPr>
          <w:p w:rsidR="00A134E7" w:rsidRDefault="00A134E7">
            <w:pPr>
              <w:pStyle w:val="TableParagraph"/>
              <w:spacing w:line="273" w:lineRule="exact"/>
              <w:ind w:right="326"/>
              <w:jc w:val="righ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818" w:type="dxa"/>
          </w:tcPr>
          <w:p w:rsidR="00A134E7" w:rsidRDefault="00A134E7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</w:p>
        </w:tc>
        <w:tc>
          <w:tcPr>
            <w:tcW w:w="823" w:type="dxa"/>
          </w:tcPr>
          <w:p w:rsidR="00A134E7" w:rsidRDefault="00A134E7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</w:tr>
      <w:tr w:rsidR="00096E77" w:rsidTr="00A134E7">
        <w:trPr>
          <w:trHeight w:val="1584"/>
        </w:trPr>
        <w:tc>
          <w:tcPr>
            <w:tcW w:w="3062" w:type="dxa"/>
            <w:vMerge w:val="restart"/>
          </w:tcPr>
          <w:p w:rsidR="00096E77" w:rsidRDefault="00096E77">
            <w:pPr>
              <w:pStyle w:val="TableParagraph"/>
              <w:spacing w:line="254" w:lineRule="exact"/>
              <w:ind w:left="112"/>
              <w:rPr>
                <w:sz w:val="24"/>
              </w:rPr>
            </w:pPr>
          </w:p>
          <w:p w:rsidR="00096E77" w:rsidRDefault="00096E77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   Занятия,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096E77" w:rsidRDefault="00096E77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реализацией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особых</w:t>
            </w:r>
            <w:proofErr w:type="gramEnd"/>
          </w:p>
          <w:p w:rsidR="00096E77" w:rsidRDefault="00096E77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интеллектуальных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096E77" w:rsidRDefault="00096E77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социокультурных</w:t>
            </w:r>
          </w:p>
          <w:p w:rsidR="00096E77" w:rsidRDefault="00096E77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потребностей</w:t>
            </w:r>
          </w:p>
          <w:p w:rsidR="00096E77" w:rsidRDefault="00096E77" w:rsidP="006A4B21">
            <w:pPr>
              <w:pStyle w:val="TableParagraph"/>
              <w:spacing w:line="24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183" w:type="dxa"/>
          </w:tcPr>
          <w:p w:rsidR="00096E77" w:rsidRDefault="00096E77">
            <w:pPr>
              <w:pStyle w:val="TableParagraph"/>
              <w:spacing w:line="254" w:lineRule="exact"/>
              <w:ind w:left="148" w:right="132"/>
              <w:jc w:val="center"/>
              <w:rPr>
                <w:spacing w:val="-2"/>
                <w:sz w:val="24"/>
              </w:rPr>
            </w:pPr>
          </w:p>
          <w:p w:rsidR="00096E77" w:rsidRDefault="00096E77">
            <w:pPr>
              <w:pStyle w:val="TableParagraph"/>
              <w:spacing w:line="254" w:lineRule="exact"/>
              <w:ind w:left="148" w:right="13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«Эколог-</w:t>
            </w:r>
          </w:p>
          <w:p w:rsidR="00096E77" w:rsidRDefault="00096E77" w:rsidP="00B9561D">
            <w:pPr>
              <w:pStyle w:val="TableParagraph"/>
              <w:spacing w:line="246" w:lineRule="exact"/>
              <w:ind w:left="139" w:right="13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исследователь»</w:t>
            </w:r>
          </w:p>
        </w:tc>
        <w:tc>
          <w:tcPr>
            <w:tcW w:w="776" w:type="dxa"/>
            <w:gridSpan w:val="2"/>
          </w:tcPr>
          <w:p w:rsidR="00096E77" w:rsidRDefault="00096E77" w:rsidP="0087263B">
            <w:pPr>
              <w:pStyle w:val="TableParagraph"/>
              <w:spacing w:line="254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  <w:tcBorders>
              <w:right w:val="single" w:sz="4" w:space="0" w:color="auto"/>
            </w:tcBorders>
          </w:tcPr>
          <w:p w:rsidR="00096E77" w:rsidRDefault="00096E77" w:rsidP="0087263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9" w:type="dxa"/>
            <w:gridSpan w:val="2"/>
            <w:tcBorders>
              <w:left w:val="single" w:sz="4" w:space="0" w:color="auto"/>
            </w:tcBorders>
          </w:tcPr>
          <w:p w:rsidR="00096E77" w:rsidRDefault="00096E77" w:rsidP="0087263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</w:tcPr>
          <w:p w:rsidR="00096E77" w:rsidRDefault="00096E77" w:rsidP="0087263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3" w:type="dxa"/>
          </w:tcPr>
          <w:p w:rsidR="00096E77" w:rsidRDefault="00096E77" w:rsidP="0087263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96E77" w:rsidTr="00A134E7">
        <w:trPr>
          <w:trHeight w:val="268"/>
        </w:trPr>
        <w:tc>
          <w:tcPr>
            <w:tcW w:w="3062" w:type="dxa"/>
            <w:vMerge/>
          </w:tcPr>
          <w:p w:rsidR="00096E77" w:rsidRDefault="00096E77">
            <w:pPr>
              <w:pStyle w:val="TableParagraph"/>
              <w:spacing w:line="249" w:lineRule="exact"/>
              <w:ind w:left="112"/>
              <w:rPr>
                <w:spacing w:val="-2"/>
                <w:sz w:val="24"/>
              </w:rPr>
            </w:pPr>
          </w:p>
        </w:tc>
        <w:tc>
          <w:tcPr>
            <w:tcW w:w="2183" w:type="dxa"/>
            <w:tcBorders>
              <w:top w:val="nil"/>
            </w:tcBorders>
          </w:tcPr>
          <w:p w:rsidR="00096E77" w:rsidRDefault="00096E77" w:rsidP="00096E77">
            <w:pPr>
              <w:pStyle w:val="TableParagraph"/>
              <w:jc w:val="center"/>
              <w:rPr>
                <w:sz w:val="18"/>
              </w:rPr>
            </w:pPr>
            <w:r w:rsidRPr="00096E77">
              <w:rPr>
                <w:sz w:val="24"/>
              </w:rPr>
              <w:t>Школа безопасности</w:t>
            </w:r>
          </w:p>
        </w:tc>
        <w:tc>
          <w:tcPr>
            <w:tcW w:w="776" w:type="dxa"/>
            <w:gridSpan w:val="2"/>
            <w:tcBorders>
              <w:top w:val="nil"/>
            </w:tcBorders>
          </w:tcPr>
          <w:p w:rsidR="00096E77" w:rsidRDefault="00096E77" w:rsidP="000F1AC3">
            <w:pPr>
              <w:pStyle w:val="TableParagraph"/>
              <w:spacing w:line="254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  <w:tcBorders>
              <w:top w:val="nil"/>
              <w:right w:val="single" w:sz="4" w:space="0" w:color="auto"/>
            </w:tcBorders>
          </w:tcPr>
          <w:p w:rsidR="00096E77" w:rsidRDefault="00096E77" w:rsidP="000F1AC3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</w:tcBorders>
          </w:tcPr>
          <w:p w:rsidR="00096E77" w:rsidRDefault="00096E77" w:rsidP="000F1AC3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  <w:tcBorders>
              <w:top w:val="nil"/>
            </w:tcBorders>
          </w:tcPr>
          <w:p w:rsidR="00096E77" w:rsidRDefault="00096E77" w:rsidP="000F1AC3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3" w:type="dxa"/>
            <w:tcBorders>
              <w:top w:val="nil"/>
            </w:tcBorders>
          </w:tcPr>
          <w:p w:rsidR="00096E77" w:rsidRDefault="00096E77" w:rsidP="000F1AC3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96E77" w:rsidTr="00A134E7">
        <w:trPr>
          <w:trHeight w:val="880"/>
        </w:trPr>
        <w:tc>
          <w:tcPr>
            <w:tcW w:w="3062" w:type="dxa"/>
            <w:vMerge w:val="restart"/>
          </w:tcPr>
          <w:p w:rsidR="00096E77" w:rsidRDefault="00096E77">
            <w:pPr>
              <w:pStyle w:val="TableParagraph"/>
              <w:ind w:left="112" w:right="264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  <w:p w:rsidR="00096E77" w:rsidRDefault="00096E77">
            <w:pPr>
              <w:pStyle w:val="TableParagraph"/>
              <w:ind w:left="112" w:right="264"/>
              <w:rPr>
                <w:sz w:val="24"/>
              </w:rPr>
            </w:pPr>
            <w:r>
              <w:rPr>
                <w:sz w:val="24"/>
              </w:rPr>
              <w:t>Занятия, направленные на удовлетворение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интересов и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z w:val="24"/>
              </w:rPr>
              <w:t xml:space="preserve"> обучающихся в творческом и физическом развитии, помощь в </w:t>
            </w:r>
            <w:r>
              <w:rPr>
                <w:spacing w:val="-2"/>
                <w:sz w:val="24"/>
              </w:rPr>
              <w:t xml:space="preserve">самореализации, </w:t>
            </w:r>
            <w:r>
              <w:rPr>
                <w:sz w:val="24"/>
              </w:rPr>
              <w:t>раскрытии и развитии</w:t>
            </w:r>
          </w:p>
          <w:p w:rsidR="00096E77" w:rsidRDefault="00096E77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талантов</w:t>
            </w:r>
          </w:p>
        </w:tc>
        <w:tc>
          <w:tcPr>
            <w:tcW w:w="2183" w:type="dxa"/>
            <w:tcBorders>
              <w:bottom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«Юные чемпионы»</w:t>
            </w:r>
          </w:p>
        </w:tc>
        <w:tc>
          <w:tcPr>
            <w:tcW w:w="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3" w:type="dxa"/>
            <w:tcBorders>
              <w:left w:val="single" w:sz="4" w:space="0" w:color="auto"/>
              <w:bottom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96E77" w:rsidTr="00A134E7">
        <w:trPr>
          <w:trHeight w:val="1590"/>
        </w:trPr>
        <w:tc>
          <w:tcPr>
            <w:tcW w:w="3062" w:type="dxa"/>
            <w:vMerge/>
          </w:tcPr>
          <w:p w:rsidR="00096E77" w:rsidRDefault="00096E77">
            <w:pPr>
              <w:pStyle w:val="TableParagraph"/>
              <w:ind w:left="112" w:right="264"/>
              <w:rPr>
                <w:sz w:val="24"/>
              </w:rPr>
            </w:pPr>
          </w:p>
        </w:tc>
        <w:tc>
          <w:tcPr>
            <w:tcW w:w="21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E77" w:rsidRPr="0087263B" w:rsidRDefault="00096E77" w:rsidP="0087263B">
            <w:pPr>
              <w:pStyle w:val="TableParagraph"/>
              <w:spacing w:line="273" w:lineRule="exact"/>
              <w:rPr>
                <w:sz w:val="24"/>
              </w:rPr>
            </w:pPr>
            <w:r w:rsidRPr="0087263B">
              <w:rPr>
                <w:sz w:val="24"/>
                <w:szCs w:val="20"/>
                <w:shd w:val="clear" w:color="auto" w:fill="FFFFFF"/>
              </w:rPr>
              <w:t> “</w:t>
            </w:r>
            <w:r w:rsidRPr="0087263B">
              <w:rPr>
                <w:bCs/>
                <w:sz w:val="24"/>
                <w:szCs w:val="20"/>
                <w:shd w:val="clear" w:color="auto" w:fill="FFFFFF"/>
              </w:rPr>
              <w:t>Театр</w:t>
            </w:r>
            <w:r w:rsidRPr="0087263B">
              <w:rPr>
                <w:sz w:val="24"/>
                <w:szCs w:val="20"/>
                <w:shd w:val="clear" w:color="auto" w:fill="FFFFFF"/>
              </w:rPr>
              <w:t> </w:t>
            </w:r>
            <w:proofErr w:type="spellStart"/>
            <w:r w:rsidRPr="0087263B">
              <w:rPr>
                <w:sz w:val="24"/>
                <w:szCs w:val="20"/>
                <w:shd w:val="clear" w:color="auto" w:fill="FFFFFF"/>
              </w:rPr>
              <w:t>яктылыкка</w:t>
            </w:r>
            <w:proofErr w:type="spellEnd"/>
            <w:r w:rsidRPr="0087263B">
              <w:rPr>
                <w:sz w:val="24"/>
                <w:szCs w:val="20"/>
                <w:shd w:val="clear" w:color="auto" w:fill="FFFFFF"/>
              </w:rPr>
              <w:t xml:space="preserve">, </w:t>
            </w:r>
            <w:proofErr w:type="spellStart"/>
            <w:r w:rsidRPr="0087263B">
              <w:rPr>
                <w:sz w:val="24"/>
                <w:szCs w:val="20"/>
                <w:shd w:val="clear" w:color="auto" w:fill="FFFFFF"/>
              </w:rPr>
              <w:t>нурга</w:t>
            </w:r>
            <w:proofErr w:type="spellEnd"/>
            <w:r w:rsidRPr="0087263B">
              <w:rPr>
                <w:sz w:val="24"/>
                <w:szCs w:val="20"/>
                <w:shd w:val="clear" w:color="auto" w:fill="FFFFFF"/>
              </w:rPr>
              <w:t xml:space="preserve"> </w:t>
            </w:r>
            <w:proofErr w:type="spellStart"/>
            <w:r w:rsidRPr="0087263B">
              <w:rPr>
                <w:sz w:val="24"/>
                <w:szCs w:val="20"/>
                <w:shd w:val="clear" w:color="auto" w:fill="FFFFFF"/>
              </w:rPr>
              <w:t>илтә</w:t>
            </w:r>
            <w:proofErr w:type="spellEnd"/>
            <w:r w:rsidRPr="0087263B">
              <w:rPr>
                <w:sz w:val="24"/>
                <w:szCs w:val="20"/>
                <w:shd w:val="clear" w:color="auto" w:fill="FFFFFF"/>
              </w:rPr>
              <w:t>...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96E77" w:rsidTr="00A134E7">
        <w:trPr>
          <w:trHeight w:val="1590"/>
        </w:trPr>
        <w:tc>
          <w:tcPr>
            <w:tcW w:w="3062" w:type="dxa"/>
            <w:vMerge/>
          </w:tcPr>
          <w:p w:rsidR="00096E77" w:rsidRDefault="00096E77">
            <w:pPr>
              <w:pStyle w:val="TableParagraph"/>
              <w:ind w:left="112" w:right="264"/>
              <w:rPr>
                <w:sz w:val="24"/>
              </w:rPr>
            </w:pPr>
          </w:p>
        </w:tc>
        <w:tc>
          <w:tcPr>
            <w:tcW w:w="21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E77" w:rsidRPr="00096E77" w:rsidRDefault="00096E77" w:rsidP="0087263B">
            <w:pPr>
              <w:pStyle w:val="TableParagraph"/>
              <w:spacing w:line="273" w:lineRule="exact"/>
              <w:rPr>
                <w:sz w:val="24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096E77">
              <w:rPr>
                <w:sz w:val="24"/>
                <w:szCs w:val="20"/>
                <w:shd w:val="clear" w:color="auto" w:fill="FFFFFF"/>
              </w:rPr>
              <w:t>«Весёлый </w:t>
            </w:r>
            <w:r w:rsidRPr="00096E77">
              <w:rPr>
                <w:bCs/>
                <w:sz w:val="24"/>
                <w:szCs w:val="20"/>
                <w:shd w:val="clear" w:color="auto" w:fill="FFFFFF"/>
              </w:rPr>
              <w:t>английский</w:t>
            </w:r>
            <w:r w:rsidRPr="00096E77">
              <w:rPr>
                <w:sz w:val="24"/>
                <w:szCs w:val="20"/>
                <w:shd w:val="clear" w:color="auto" w:fill="FFFFFF"/>
              </w:rPr>
              <w:t>».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</w:tr>
      <w:tr w:rsidR="00096E77" w:rsidTr="00A134E7">
        <w:trPr>
          <w:trHeight w:val="1590"/>
        </w:trPr>
        <w:tc>
          <w:tcPr>
            <w:tcW w:w="3062" w:type="dxa"/>
          </w:tcPr>
          <w:p w:rsidR="00096E77" w:rsidRDefault="00096E77">
            <w:pPr>
              <w:pStyle w:val="TableParagraph"/>
              <w:ind w:left="112" w:right="264"/>
              <w:rPr>
                <w:sz w:val="24"/>
              </w:rPr>
            </w:pPr>
          </w:p>
        </w:tc>
        <w:tc>
          <w:tcPr>
            <w:tcW w:w="2183" w:type="dxa"/>
            <w:tcBorders>
              <w:top w:val="single" w:sz="4" w:space="0" w:color="auto"/>
              <w:right w:val="single" w:sz="4" w:space="0" w:color="auto"/>
            </w:tcBorders>
          </w:tcPr>
          <w:p w:rsidR="00096E77" w:rsidRPr="00096E77" w:rsidRDefault="00096E77" w:rsidP="0087263B">
            <w:pPr>
              <w:pStyle w:val="TableParagraph"/>
              <w:spacing w:line="273" w:lineRule="exact"/>
              <w:rPr>
                <w:color w:val="333333"/>
                <w:sz w:val="20"/>
                <w:szCs w:val="20"/>
                <w:shd w:val="clear" w:color="auto" w:fill="FFFFFF"/>
              </w:rPr>
            </w:pPr>
            <w:r w:rsidRPr="00096E77">
              <w:rPr>
                <w:sz w:val="24"/>
                <w:szCs w:val="20"/>
                <w:shd w:val="clear" w:color="auto" w:fill="FFFFFF"/>
              </w:rPr>
              <w:t>Тайны русского языка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</w:tr>
      <w:tr w:rsidR="00096E77" w:rsidTr="00A134E7">
        <w:trPr>
          <w:trHeight w:val="1590"/>
        </w:trPr>
        <w:tc>
          <w:tcPr>
            <w:tcW w:w="3062" w:type="dxa"/>
          </w:tcPr>
          <w:p w:rsidR="00096E77" w:rsidRDefault="00096E77">
            <w:pPr>
              <w:pStyle w:val="TableParagraph"/>
              <w:ind w:left="112" w:right="264"/>
              <w:rPr>
                <w:sz w:val="24"/>
              </w:rPr>
            </w:pPr>
          </w:p>
        </w:tc>
        <w:tc>
          <w:tcPr>
            <w:tcW w:w="2183" w:type="dxa"/>
            <w:tcBorders>
              <w:top w:val="single" w:sz="4" w:space="0" w:color="auto"/>
              <w:right w:val="single" w:sz="4" w:space="0" w:color="auto"/>
            </w:tcBorders>
          </w:tcPr>
          <w:p w:rsidR="00096E77" w:rsidRPr="00096E77" w:rsidRDefault="00096E77" w:rsidP="0087263B">
            <w:pPr>
              <w:pStyle w:val="TableParagraph"/>
              <w:spacing w:line="273" w:lineRule="exact"/>
              <w:rPr>
                <w:sz w:val="24"/>
                <w:szCs w:val="20"/>
                <w:shd w:val="clear" w:color="auto" w:fill="FFFFFF"/>
              </w:rPr>
            </w:pPr>
            <w:r w:rsidRPr="00096E77">
              <w:rPr>
                <w:sz w:val="24"/>
                <w:szCs w:val="20"/>
                <w:shd w:val="clear" w:color="auto" w:fill="FFFFFF"/>
              </w:rPr>
              <w:t>"Клуб любителей книги" 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96E77" w:rsidTr="00A134E7">
        <w:trPr>
          <w:trHeight w:val="1590"/>
        </w:trPr>
        <w:tc>
          <w:tcPr>
            <w:tcW w:w="3062" w:type="dxa"/>
          </w:tcPr>
          <w:p w:rsidR="00096E77" w:rsidRDefault="00096E77">
            <w:pPr>
              <w:pStyle w:val="TableParagraph"/>
              <w:ind w:left="112" w:right="264"/>
              <w:rPr>
                <w:sz w:val="24"/>
              </w:rPr>
            </w:pPr>
          </w:p>
        </w:tc>
        <w:tc>
          <w:tcPr>
            <w:tcW w:w="2183" w:type="dxa"/>
            <w:tcBorders>
              <w:top w:val="single" w:sz="4" w:space="0" w:color="auto"/>
              <w:right w:val="single" w:sz="4" w:space="0" w:color="auto"/>
            </w:tcBorders>
          </w:tcPr>
          <w:p w:rsidR="00096E77" w:rsidRPr="00096E77" w:rsidRDefault="00096E77" w:rsidP="0087263B">
            <w:pPr>
              <w:pStyle w:val="TableParagraph"/>
              <w:spacing w:line="273" w:lineRule="exact"/>
              <w:rPr>
                <w:sz w:val="24"/>
                <w:szCs w:val="20"/>
                <w:shd w:val="clear" w:color="auto" w:fill="FFFFFF"/>
              </w:rPr>
            </w:pPr>
            <w:r w:rsidRPr="00096E77">
              <w:rPr>
                <w:sz w:val="24"/>
                <w:szCs w:val="20"/>
                <w:shd w:val="clear" w:color="auto" w:fill="FFFFFF"/>
              </w:rPr>
              <w:t>"Удивительное рядом"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96E77" w:rsidTr="00A134E7">
        <w:trPr>
          <w:trHeight w:val="1590"/>
        </w:trPr>
        <w:tc>
          <w:tcPr>
            <w:tcW w:w="3062" w:type="dxa"/>
          </w:tcPr>
          <w:p w:rsidR="00096E77" w:rsidRDefault="00096E77">
            <w:pPr>
              <w:pStyle w:val="TableParagraph"/>
              <w:ind w:left="112" w:right="264"/>
              <w:rPr>
                <w:sz w:val="24"/>
              </w:rPr>
            </w:pPr>
          </w:p>
        </w:tc>
        <w:tc>
          <w:tcPr>
            <w:tcW w:w="2183" w:type="dxa"/>
            <w:tcBorders>
              <w:top w:val="single" w:sz="4" w:space="0" w:color="auto"/>
              <w:right w:val="single" w:sz="4" w:space="0" w:color="auto"/>
            </w:tcBorders>
          </w:tcPr>
          <w:p w:rsidR="00096E77" w:rsidRPr="00096E77" w:rsidRDefault="00096E77" w:rsidP="00096E77">
            <w:pPr>
              <w:pStyle w:val="TableParagraph"/>
              <w:spacing w:line="273" w:lineRule="exact"/>
              <w:jc w:val="center"/>
              <w:rPr>
                <w:sz w:val="24"/>
                <w:szCs w:val="20"/>
                <w:shd w:val="clear" w:color="auto" w:fill="FFFFFF"/>
              </w:rPr>
            </w:pPr>
            <w:r w:rsidRPr="00096E77">
              <w:rPr>
                <w:sz w:val="24"/>
                <w:szCs w:val="20"/>
                <w:shd w:val="clear" w:color="auto" w:fill="FFFFFF"/>
              </w:rPr>
              <w:t>"Юный </w:t>
            </w:r>
            <w:r w:rsidRPr="00096E77">
              <w:rPr>
                <w:bCs/>
                <w:sz w:val="24"/>
                <w:szCs w:val="20"/>
                <w:shd w:val="clear" w:color="auto" w:fill="FFFFFF"/>
              </w:rPr>
              <w:t>математик</w:t>
            </w:r>
            <w:r w:rsidRPr="00096E77">
              <w:rPr>
                <w:sz w:val="24"/>
                <w:szCs w:val="20"/>
                <w:shd w:val="clear" w:color="auto" w:fill="FFFFFF"/>
              </w:rPr>
              <w:t>"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</w:tr>
      <w:tr w:rsidR="00096E77" w:rsidTr="00A134E7">
        <w:trPr>
          <w:trHeight w:val="1590"/>
        </w:trPr>
        <w:tc>
          <w:tcPr>
            <w:tcW w:w="3062" w:type="dxa"/>
          </w:tcPr>
          <w:p w:rsidR="00096E77" w:rsidRDefault="00096E77">
            <w:pPr>
              <w:pStyle w:val="TableParagraph"/>
              <w:ind w:left="112" w:right="264"/>
              <w:rPr>
                <w:sz w:val="24"/>
              </w:rPr>
            </w:pPr>
          </w:p>
        </w:tc>
        <w:tc>
          <w:tcPr>
            <w:tcW w:w="2183" w:type="dxa"/>
            <w:tcBorders>
              <w:top w:val="single" w:sz="4" w:space="0" w:color="auto"/>
              <w:right w:val="single" w:sz="4" w:space="0" w:color="auto"/>
            </w:tcBorders>
          </w:tcPr>
          <w:p w:rsidR="00096E77" w:rsidRPr="00096E77" w:rsidRDefault="00096E77" w:rsidP="00096E77">
            <w:pPr>
              <w:pStyle w:val="TableParagraph"/>
              <w:spacing w:line="273" w:lineRule="exact"/>
              <w:jc w:val="center"/>
              <w:rPr>
                <w:sz w:val="24"/>
                <w:szCs w:val="20"/>
                <w:shd w:val="clear" w:color="auto" w:fill="FFFFFF"/>
              </w:rPr>
            </w:pPr>
            <w:r>
              <w:rPr>
                <w:sz w:val="24"/>
                <w:szCs w:val="20"/>
                <w:shd w:val="clear" w:color="auto" w:fill="FFFFFF"/>
              </w:rPr>
              <w:t>«Мир геометрии»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</w:tcBorders>
          </w:tcPr>
          <w:p w:rsidR="00096E77" w:rsidRDefault="00096E77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</w:tr>
      <w:tr w:rsidR="00D31148" w:rsidTr="00A134E7">
        <w:trPr>
          <w:trHeight w:val="1590"/>
        </w:trPr>
        <w:tc>
          <w:tcPr>
            <w:tcW w:w="3062" w:type="dxa"/>
          </w:tcPr>
          <w:p w:rsidR="00D31148" w:rsidRDefault="00D31148">
            <w:pPr>
              <w:pStyle w:val="TableParagraph"/>
              <w:ind w:left="112" w:right="264"/>
              <w:rPr>
                <w:sz w:val="24"/>
              </w:rPr>
            </w:pPr>
          </w:p>
        </w:tc>
        <w:tc>
          <w:tcPr>
            <w:tcW w:w="2183" w:type="dxa"/>
            <w:tcBorders>
              <w:top w:val="single" w:sz="4" w:space="0" w:color="auto"/>
              <w:right w:val="single" w:sz="4" w:space="0" w:color="auto"/>
            </w:tcBorders>
          </w:tcPr>
          <w:p w:rsidR="00D31148" w:rsidRPr="00D31148" w:rsidRDefault="00D31148" w:rsidP="00096E77">
            <w:pPr>
              <w:pStyle w:val="TableParagraph"/>
              <w:spacing w:line="273" w:lineRule="exact"/>
              <w:jc w:val="center"/>
              <w:rPr>
                <w:sz w:val="24"/>
                <w:szCs w:val="20"/>
                <w:shd w:val="clear" w:color="auto" w:fill="FFFFFF"/>
                <w:lang w:val="tt-RU"/>
              </w:rPr>
            </w:pPr>
            <w:proofErr w:type="spellStart"/>
            <w:r>
              <w:rPr>
                <w:sz w:val="24"/>
                <w:szCs w:val="20"/>
                <w:shd w:val="clear" w:color="auto" w:fill="FFFFFF"/>
              </w:rPr>
              <w:t>Шигъри</w:t>
            </w:r>
            <w:proofErr w:type="spellEnd"/>
            <w:r>
              <w:rPr>
                <w:sz w:val="24"/>
                <w:szCs w:val="20"/>
                <w:shd w:val="clear" w:color="auto" w:fill="FFFFFF"/>
              </w:rPr>
              <w:t xml:space="preserve"> </w:t>
            </w:r>
            <w:r>
              <w:rPr>
                <w:sz w:val="24"/>
                <w:szCs w:val="20"/>
                <w:shd w:val="clear" w:color="auto" w:fill="FFFFFF"/>
                <w:lang w:val="tt-RU"/>
              </w:rPr>
              <w:t>тәләгшлә</w:t>
            </w:r>
            <w:proofErr w:type="gramStart"/>
            <w:r>
              <w:rPr>
                <w:sz w:val="24"/>
                <w:szCs w:val="20"/>
                <w:shd w:val="clear" w:color="auto" w:fill="FFFFFF"/>
                <w:lang w:val="tt-RU"/>
              </w:rPr>
              <w:t>р</w:t>
            </w:r>
            <w:proofErr w:type="gramEnd"/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1148" w:rsidRDefault="00D31148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1148" w:rsidRDefault="00D31148" w:rsidP="00CA6842">
            <w:pPr>
              <w:pStyle w:val="TableParagraph"/>
              <w:spacing w:line="273" w:lineRule="exact"/>
              <w:ind w:left="348"/>
              <w:rPr>
                <w:sz w:val="24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1148" w:rsidRPr="00D31148" w:rsidRDefault="00D31148" w:rsidP="00CA6842">
            <w:pPr>
              <w:pStyle w:val="TableParagraph"/>
              <w:spacing w:line="273" w:lineRule="exact"/>
              <w:ind w:left="348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1148" w:rsidRPr="00D31148" w:rsidRDefault="00D31148" w:rsidP="00CA6842">
            <w:pPr>
              <w:pStyle w:val="TableParagraph"/>
              <w:spacing w:line="273" w:lineRule="exact"/>
              <w:ind w:left="348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</w:tcBorders>
          </w:tcPr>
          <w:p w:rsidR="00D31148" w:rsidRPr="00D31148" w:rsidRDefault="00D31148" w:rsidP="00CA6842">
            <w:pPr>
              <w:pStyle w:val="TableParagraph"/>
              <w:spacing w:line="273" w:lineRule="exact"/>
              <w:ind w:left="348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6"/>
        <w:gridCol w:w="2175"/>
        <w:gridCol w:w="780"/>
        <w:gridCol w:w="818"/>
        <w:gridCol w:w="809"/>
        <w:gridCol w:w="818"/>
        <w:gridCol w:w="816"/>
      </w:tblGrid>
      <w:tr w:rsidR="00096E77" w:rsidTr="00096E77">
        <w:trPr>
          <w:trHeight w:val="551"/>
        </w:trPr>
        <w:tc>
          <w:tcPr>
            <w:tcW w:w="3116" w:type="dxa"/>
          </w:tcPr>
          <w:p w:rsidR="00096E77" w:rsidRDefault="00096E77" w:rsidP="00096E77">
            <w:pPr>
              <w:pStyle w:val="TableParagraph"/>
              <w:rPr>
                <w:sz w:val="24"/>
              </w:rPr>
            </w:pPr>
          </w:p>
        </w:tc>
        <w:tc>
          <w:tcPr>
            <w:tcW w:w="2175" w:type="dxa"/>
          </w:tcPr>
          <w:p w:rsidR="00096E77" w:rsidRDefault="00096E77" w:rsidP="00096E77">
            <w:pPr>
              <w:pStyle w:val="TableParagraph"/>
              <w:spacing w:line="270" w:lineRule="exact"/>
              <w:ind w:left="149" w:right="12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ИТОГО:</w:t>
            </w:r>
          </w:p>
        </w:tc>
        <w:tc>
          <w:tcPr>
            <w:tcW w:w="780" w:type="dxa"/>
          </w:tcPr>
          <w:p w:rsidR="00096E77" w:rsidRPr="00D31148" w:rsidRDefault="00D31148" w:rsidP="00096E77">
            <w:pPr>
              <w:pStyle w:val="TableParagraph"/>
              <w:spacing w:line="270" w:lineRule="exact"/>
              <w:ind w:left="15"/>
              <w:jc w:val="center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10</w:t>
            </w:r>
          </w:p>
        </w:tc>
        <w:tc>
          <w:tcPr>
            <w:tcW w:w="818" w:type="dxa"/>
          </w:tcPr>
          <w:p w:rsidR="00096E77" w:rsidRPr="00D31148" w:rsidRDefault="00D31148" w:rsidP="00096E77">
            <w:pPr>
              <w:pStyle w:val="TableParagraph"/>
              <w:spacing w:line="270" w:lineRule="exact"/>
              <w:ind w:left="16"/>
              <w:jc w:val="center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10</w:t>
            </w:r>
          </w:p>
        </w:tc>
        <w:tc>
          <w:tcPr>
            <w:tcW w:w="809" w:type="dxa"/>
          </w:tcPr>
          <w:p w:rsidR="00096E77" w:rsidRPr="00D31148" w:rsidRDefault="00D31148" w:rsidP="00096E77">
            <w:pPr>
              <w:pStyle w:val="TableParagraph"/>
              <w:spacing w:line="270" w:lineRule="exact"/>
              <w:ind w:left="350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10</w:t>
            </w:r>
          </w:p>
        </w:tc>
        <w:tc>
          <w:tcPr>
            <w:tcW w:w="818" w:type="dxa"/>
          </w:tcPr>
          <w:p w:rsidR="00096E77" w:rsidRPr="00D31148" w:rsidRDefault="00D31148" w:rsidP="00096E77">
            <w:pPr>
              <w:pStyle w:val="TableParagraph"/>
              <w:spacing w:line="270" w:lineRule="exact"/>
              <w:ind w:left="17"/>
              <w:jc w:val="center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10</w:t>
            </w:r>
          </w:p>
        </w:tc>
        <w:tc>
          <w:tcPr>
            <w:tcW w:w="816" w:type="dxa"/>
          </w:tcPr>
          <w:p w:rsidR="00096E77" w:rsidRPr="00D31148" w:rsidRDefault="00D31148" w:rsidP="00096E77">
            <w:pPr>
              <w:pStyle w:val="TableParagraph"/>
              <w:spacing w:line="270" w:lineRule="exact"/>
              <w:ind w:left="11"/>
              <w:jc w:val="center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10</w:t>
            </w:r>
          </w:p>
        </w:tc>
      </w:tr>
    </w:tbl>
    <w:p w:rsidR="00C84DFA" w:rsidRDefault="00C84DFA">
      <w:pPr>
        <w:spacing w:line="273" w:lineRule="exact"/>
        <w:rPr>
          <w:sz w:val="24"/>
        </w:rPr>
        <w:sectPr w:rsidR="00C84DFA">
          <w:pgSz w:w="11900" w:h="16860"/>
          <w:pgMar w:top="1060" w:right="380" w:bottom="280" w:left="1040" w:header="720" w:footer="720" w:gutter="0"/>
          <w:cols w:space="720"/>
        </w:sectPr>
      </w:pPr>
    </w:p>
    <w:p w:rsidR="00BE24AF" w:rsidRDefault="00BE24AF"/>
    <w:sectPr w:rsidR="00BE24AF">
      <w:pgSz w:w="11900" w:h="16860"/>
      <w:pgMar w:top="1000" w:right="38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77E5"/>
    <w:multiLevelType w:val="hybridMultilevel"/>
    <w:tmpl w:val="AB346980"/>
    <w:lvl w:ilvl="0" w:tplc="F0F0C88E">
      <w:numFmt w:val="bullet"/>
      <w:lvlText w:val=""/>
      <w:lvlJc w:val="left"/>
      <w:pPr>
        <w:ind w:left="1319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8E8BE84">
      <w:numFmt w:val="bullet"/>
      <w:lvlText w:val="•"/>
      <w:lvlJc w:val="left"/>
      <w:pPr>
        <w:ind w:left="2235" w:hanging="360"/>
      </w:pPr>
      <w:rPr>
        <w:rFonts w:hint="default"/>
        <w:lang w:val="ru-RU" w:eastAsia="en-US" w:bidi="ar-SA"/>
      </w:rPr>
    </w:lvl>
    <w:lvl w:ilvl="2" w:tplc="7C565604">
      <w:numFmt w:val="bullet"/>
      <w:lvlText w:val="•"/>
      <w:lvlJc w:val="left"/>
      <w:pPr>
        <w:ind w:left="3151" w:hanging="360"/>
      </w:pPr>
      <w:rPr>
        <w:rFonts w:hint="default"/>
        <w:lang w:val="ru-RU" w:eastAsia="en-US" w:bidi="ar-SA"/>
      </w:rPr>
    </w:lvl>
    <w:lvl w:ilvl="3" w:tplc="617C26C2">
      <w:numFmt w:val="bullet"/>
      <w:lvlText w:val="•"/>
      <w:lvlJc w:val="left"/>
      <w:pPr>
        <w:ind w:left="4067" w:hanging="360"/>
      </w:pPr>
      <w:rPr>
        <w:rFonts w:hint="default"/>
        <w:lang w:val="ru-RU" w:eastAsia="en-US" w:bidi="ar-SA"/>
      </w:rPr>
    </w:lvl>
    <w:lvl w:ilvl="4" w:tplc="2E18D23C">
      <w:numFmt w:val="bullet"/>
      <w:lvlText w:val="•"/>
      <w:lvlJc w:val="left"/>
      <w:pPr>
        <w:ind w:left="4983" w:hanging="360"/>
      </w:pPr>
      <w:rPr>
        <w:rFonts w:hint="default"/>
        <w:lang w:val="ru-RU" w:eastAsia="en-US" w:bidi="ar-SA"/>
      </w:rPr>
    </w:lvl>
    <w:lvl w:ilvl="5" w:tplc="D43C7D8E">
      <w:numFmt w:val="bullet"/>
      <w:lvlText w:val="•"/>
      <w:lvlJc w:val="left"/>
      <w:pPr>
        <w:ind w:left="5899" w:hanging="360"/>
      </w:pPr>
      <w:rPr>
        <w:rFonts w:hint="default"/>
        <w:lang w:val="ru-RU" w:eastAsia="en-US" w:bidi="ar-SA"/>
      </w:rPr>
    </w:lvl>
    <w:lvl w:ilvl="6" w:tplc="4C12E338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7" w:tplc="70E0D2E6">
      <w:numFmt w:val="bullet"/>
      <w:lvlText w:val="•"/>
      <w:lvlJc w:val="left"/>
      <w:pPr>
        <w:ind w:left="7731" w:hanging="360"/>
      </w:pPr>
      <w:rPr>
        <w:rFonts w:hint="default"/>
        <w:lang w:val="ru-RU" w:eastAsia="en-US" w:bidi="ar-SA"/>
      </w:rPr>
    </w:lvl>
    <w:lvl w:ilvl="8" w:tplc="595EF324">
      <w:numFmt w:val="bullet"/>
      <w:lvlText w:val="•"/>
      <w:lvlJc w:val="left"/>
      <w:pPr>
        <w:ind w:left="8647" w:hanging="360"/>
      </w:pPr>
      <w:rPr>
        <w:rFonts w:hint="default"/>
        <w:lang w:val="ru-RU" w:eastAsia="en-US" w:bidi="ar-SA"/>
      </w:rPr>
    </w:lvl>
  </w:abstractNum>
  <w:abstractNum w:abstractNumId="1">
    <w:nsid w:val="2F504ECD"/>
    <w:multiLevelType w:val="hybridMultilevel"/>
    <w:tmpl w:val="B3321BAC"/>
    <w:lvl w:ilvl="0" w:tplc="04B879F6">
      <w:numFmt w:val="bullet"/>
      <w:lvlText w:val="-"/>
      <w:lvlJc w:val="left"/>
      <w:pPr>
        <w:ind w:left="602" w:hanging="147"/>
      </w:pPr>
      <w:rPr>
        <w:rFonts w:ascii="Times New Roman" w:eastAsia="Times New Roman" w:hAnsi="Times New Roman" w:cs="Times New Roman" w:hint="default"/>
        <w:w w:val="97"/>
        <w:lang w:val="ru-RU" w:eastAsia="en-US" w:bidi="ar-SA"/>
      </w:rPr>
    </w:lvl>
    <w:lvl w:ilvl="1" w:tplc="4E64D668">
      <w:numFmt w:val="bullet"/>
      <w:lvlText w:val="•"/>
      <w:lvlJc w:val="left"/>
      <w:pPr>
        <w:ind w:left="1587" w:hanging="147"/>
      </w:pPr>
      <w:rPr>
        <w:rFonts w:hint="default"/>
        <w:lang w:val="ru-RU" w:eastAsia="en-US" w:bidi="ar-SA"/>
      </w:rPr>
    </w:lvl>
    <w:lvl w:ilvl="2" w:tplc="D01C5812">
      <w:numFmt w:val="bullet"/>
      <w:lvlText w:val="•"/>
      <w:lvlJc w:val="left"/>
      <w:pPr>
        <w:ind w:left="2575" w:hanging="147"/>
      </w:pPr>
      <w:rPr>
        <w:rFonts w:hint="default"/>
        <w:lang w:val="ru-RU" w:eastAsia="en-US" w:bidi="ar-SA"/>
      </w:rPr>
    </w:lvl>
    <w:lvl w:ilvl="3" w:tplc="2C4CCFBA">
      <w:numFmt w:val="bullet"/>
      <w:lvlText w:val="•"/>
      <w:lvlJc w:val="left"/>
      <w:pPr>
        <w:ind w:left="3563" w:hanging="147"/>
      </w:pPr>
      <w:rPr>
        <w:rFonts w:hint="default"/>
        <w:lang w:val="ru-RU" w:eastAsia="en-US" w:bidi="ar-SA"/>
      </w:rPr>
    </w:lvl>
    <w:lvl w:ilvl="4" w:tplc="B39E216A">
      <w:numFmt w:val="bullet"/>
      <w:lvlText w:val="•"/>
      <w:lvlJc w:val="left"/>
      <w:pPr>
        <w:ind w:left="4551" w:hanging="147"/>
      </w:pPr>
      <w:rPr>
        <w:rFonts w:hint="default"/>
        <w:lang w:val="ru-RU" w:eastAsia="en-US" w:bidi="ar-SA"/>
      </w:rPr>
    </w:lvl>
    <w:lvl w:ilvl="5" w:tplc="43D6EF88">
      <w:numFmt w:val="bullet"/>
      <w:lvlText w:val="•"/>
      <w:lvlJc w:val="left"/>
      <w:pPr>
        <w:ind w:left="5539" w:hanging="147"/>
      </w:pPr>
      <w:rPr>
        <w:rFonts w:hint="default"/>
        <w:lang w:val="ru-RU" w:eastAsia="en-US" w:bidi="ar-SA"/>
      </w:rPr>
    </w:lvl>
    <w:lvl w:ilvl="6" w:tplc="C734CE3E">
      <w:numFmt w:val="bullet"/>
      <w:lvlText w:val="•"/>
      <w:lvlJc w:val="left"/>
      <w:pPr>
        <w:ind w:left="6527" w:hanging="147"/>
      </w:pPr>
      <w:rPr>
        <w:rFonts w:hint="default"/>
        <w:lang w:val="ru-RU" w:eastAsia="en-US" w:bidi="ar-SA"/>
      </w:rPr>
    </w:lvl>
    <w:lvl w:ilvl="7" w:tplc="D32829B0">
      <w:numFmt w:val="bullet"/>
      <w:lvlText w:val="•"/>
      <w:lvlJc w:val="left"/>
      <w:pPr>
        <w:ind w:left="7515" w:hanging="147"/>
      </w:pPr>
      <w:rPr>
        <w:rFonts w:hint="default"/>
        <w:lang w:val="ru-RU" w:eastAsia="en-US" w:bidi="ar-SA"/>
      </w:rPr>
    </w:lvl>
    <w:lvl w:ilvl="8" w:tplc="D0B2C0C2">
      <w:numFmt w:val="bullet"/>
      <w:lvlText w:val="•"/>
      <w:lvlJc w:val="left"/>
      <w:pPr>
        <w:ind w:left="8503" w:hanging="147"/>
      </w:pPr>
      <w:rPr>
        <w:rFonts w:hint="default"/>
        <w:lang w:val="ru-RU" w:eastAsia="en-US" w:bidi="ar-SA"/>
      </w:rPr>
    </w:lvl>
  </w:abstractNum>
  <w:abstractNum w:abstractNumId="2">
    <w:nsid w:val="76917BDC"/>
    <w:multiLevelType w:val="hybridMultilevel"/>
    <w:tmpl w:val="02BAEED6"/>
    <w:lvl w:ilvl="0" w:tplc="2DDA6828">
      <w:numFmt w:val="bullet"/>
      <w:lvlText w:val="-"/>
      <w:lvlJc w:val="left"/>
      <w:pPr>
        <w:ind w:left="602" w:hanging="192"/>
      </w:pPr>
      <w:rPr>
        <w:rFonts w:ascii="Times New Roman" w:eastAsia="Times New Roman" w:hAnsi="Times New Roman" w:cs="Times New Roman" w:hint="default"/>
        <w:w w:val="100"/>
        <w:lang w:val="ru-RU" w:eastAsia="en-US" w:bidi="ar-SA"/>
      </w:rPr>
    </w:lvl>
    <w:lvl w:ilvl="1" w:tplc="555895AE">
      <w:numFmt w:val="bullet"/>
      <w:lvlText w:val="•"/>
      <w:lvlJc w:val="left"/>
      <w:pPr>
        <w:ind w:left="1587" w:hanging="192"/>
      </w:pPr>
      <w:rPr>
        <w:rFonts w:hint="default"/>
        <w:lang w:val="ru-RU" w:eastAsia="en-US" w:bidi="ar-SA"/>
      </w:rPr>
    </w:lvl>
    <w:lvl w:ilvl="2" w:tplc="A71EAF06">
      <w:numFmt w:val="bullet"/>
      <w:lvlText w:val="•"/>
      <w:lvlJc w:val="left"/>
      <w:pPr>
        <w:ind w:left="2575" w:hanging="192"/>
      </w:pPr>
      <w:rPr>
        <w:rFonts w:hint="default"/>
        <w:lang w:val="ru-RU" w:eastAsia="en-US" w:bidi="ar-SA"/>
      </w:rPr>
    </w:lvl>
    <w:lvl w:ilvl="3" w:tplc="EBC6A57A">
      <w:numFmt w:val="bullet"/>
      <w:lvlText w:val="•"/>
      <w:lvlJc w:val="left"/>
      <w:pPr>
        <w:ind w:left="3563" w:hanging="192"/>
      </w:pPr>
      <w:rPr>
        <w:rFonts w:hint="default"/>
        <w:lang w:val="ru-RU" w:eastAsia="en-US" w:bidi="ar-SA"/>
      </w:rPr>
    </w:lvl>
    <w:lvl w:ilvl="4" w:tplc="C38AFC5E">
      <w:numFmt w:val="bullet"/>
      <w:lvlText w:val="•"/>
      <w:lvlJc w:val="left"/>
      <w:pPr>
        <w:ind w:left="4551" w:hanging="192"/>
      </w:pPr>
      <w:rPr>
        <w:rFonts w:hint="default"/>
        <w:lang w:val="ru-RU" w:eastAsia="en-US" w:bidi="ar-SA"/>
      </w:rPr>
    </w:lvl>
    <w:lvl w:ilvl="5" w:tplc="2D1A9788">
      <w:numFmt w:val="bullet"/>
      <w:lvlText w:val="•"/>
      <w:lvlJc w:val="left"/>
      <w:pPr>
        <w:ind w:left="5539" w:hanging="192"/>
      </w:pPr>
      <w:rPr>
        <w:rFonts w:hint="default"/>
        <w:lang w:val="ru-RU" w:eastAsia="en-US" w:bidi="ar-SA"/>
      </w:rPr>
    </w:lvl>
    <w:lvl w:ilvl="6" w:tplc="D58AAEF2">
      <w:numFmt w:val="bullet"/>
      <w:lvlText w:val="•"/>
      <w:lvlJc w:val="left"/>
      <w:pPr>
        <w:ind w:left="6527" w:hanging="192"/>
      </w:pPr>
      <w:rPr>
        <w:rFonts w:hint="default"/>
        <w:lang w:val="ru-RU" w:eastAsia="en-US" w:bidi="ar-SA"/>
      </w:rPr>
    </w:lvl>
    <w:lvl w:ilvl="7" w:tplc="07B64FEC">
      <w:numFmt w:val="bullet"/>
      <w:lvlText w:val="•"/>
      <w:lvlJc w:val="left"/>
      <w:pPr>
        <w:ind w:left="7515" w:hanging="192"/>
      </w:pPr>
      <w:rPr>
        <w:rFonts w:hint="default"/>
        <w:lang w:val="ru-RU" w:eastAsia="en-US" w:bidi="ar-SA"/>
      </w:rPr>
    </w:lvl>
    <w:lvl w:ilvl="8" w:tplc="8E2C9F34">
      <w:numFmt w:val="bullet"/>
      <w:lvlText w:val="•"/>
      <w:lvlJc w:val="left"/>
      <w:pPr>
        <w:ind w:left="8503" w:hanging="19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84DFA"/>
    <w:rsid w:val="00096E77"/>
    <w:rsid w:val="001408E7"/>
    <w:rsid w:val="002D53B8"/>
    <w:rsid w:val="00670A33"/>
    <w:rsid w:val="006C7E8F"/>
    <w:rsid w:val="008441BA"/>
    <w:rsid w:val="0087263B"/>
    <w:rsid w:val="00A134E7"/>
    <w:rsid w:val="00BE24AF"/>
    <w:rsid w:val="00C84DFA"/>
    <w:rsid w:val="00D31148"/>
    <w:rsid w:val="00F30822"/>
    <w:rsid w:val="00FD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2868"/>
      <w:jc w:val="both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602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02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line="368" w:lineRule="exact"/>
      <w:ind w:left="951" w:right="1082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602" w:firstLine="760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2868"/>
      <w:jc w:val="both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602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02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line="368" w:lineRule="exact"/>
      <w:ind w:left="951" w:right="1082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602" w:firstLine="7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skiv.instrao.ru/bank-zadaniy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8A08AB-9901-4DC6-8B02-4A2E259AA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2911</Words>
  <Characters>16599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Ильзиля Балясова</dc:creator>
  <cp:lastModifiedBy>Лейсан Фагимовна</cp:lastModifiedBy>
  <cp:revision>2</cp:revision>
  <dcterms:created xsi:type="dcterms:W3CDTF">2023-11-04T19:19:00Z</dcterms:created>
  <dcterms:modified xsi:type="dcterms:W3CDTF">2023-11-04T19:19:00Z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2022-07-29T00:00:00Z</vt:filetime>
  </property>
</Properties>
</file>